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06" w:rsidRDefault="00D60FB2" w:rsidP="00D60FB2">
      <w:pPr>
        <w:pStyle w:val="StandardWeb"/>
        <w:spacing w:before="0" w:beforeAutospacing="0" w:after="150" w:afterAutospacing="0"/>
        <w:ind w:left="5664" w:firstLine="708"/>
        <w:rPr>
          <w:rFonts w:ascii="Arial" w:hAnsi="Arial" w:cs="Arial"/>
          <w:color w:val="333333"/>
          <w:sz w:val="21"/>
          <w:szCs w:val="21"/>
        </w:rPr>
      </w:pPr>
      <w:bookmarkStart w:id="0" w:name="_GoBack"/>
      <w:bookmarkEnd w:id="0"/>
      <w:r w:rsidRPr="00D60FB2">
        <w:rPr>
          <w:rFonts w:ascii="Arial" w:hAnsi="Arial" w:cs="Arial"/>
          <w:noProof/>
          <w:color w:val="333333"/>
          <w:sz w:val="21"/>
          <w:szCs w:val="21"/>
        </w:rPr>
        <w:drawing>
          <wp:inline distT="0" distB="0" distL="0" distR="0">
            <wp:extent cx="1381125" cy="247650"/>
            <wp:effectExtent l="0" t="0" r="9525" b="0"/>
            <wp:docPr id="1" name="Slika 1" descr="C:\Users\Ivana\Downloads\112-01-24-05-5_2158-136-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Downloads\112-01-24-05-5_2158-136-2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247650"/>
                    </a:xfrm>
                    <a:prstGeom prst="rect">
                      <a:avLst/>
                    </a:prstGeom>
                    <a:noFill/>
                    <a:ln>
                      <a:noFill/>
                    </a:ln>
                  </pic:spPr>
                </pic:pic>
              </a:graphicData>
            </a:graphic>
          </wp:inline>
        </w:drawing>
      </w:r>
    </w:p>
    <w:p w:rsidR="00445EC6" w:rsidRDefault="00445EC6" w:rsidP="00725550">
      <w:pPr>
        <w:pStyle w:val="StandardWeb"/>
        <w:spacing w:before="0" w:beforeAutospacing="0" w:after="150" w:afterAutospacing="0"/>
        <w:rPr>
          <w:rFonts w:ascii="Arial" w:hAnsi="Arial" w:cs="Arial"/>
          <w:color w:val="333333"/>
          <w:sz w:val="21"/>
          <w:szCs w:val="21"/>
        </w:rPr>
      </w:pPr>
      <w:r>
        <w:rPr>
          <w:rFonts w:ascii="Arial" w:hAnsi="Arial" w:cs="Arial"/>
          <w:color w:val="333333"/>
          <w:sz w:val="21"/>
          <w:szCs w:val="21"/>
        </w:rPr>
        <w:t>Na temelju članka 99. Zakona o odgoju i obrazovanju u osnovnoj i srednjoj školi (''Narodne novine'' broj 87/08., 86/09., 92/10., 105/10., 90/11., 16/12., 86/12., 94/13., 152/14.,</w:t>
      </w:r>
      <w:r w:rsidR="007C3ACF">
        <w:rPr>
          <w:rFonts w:ascii="Arial" w:hAnsi="Arial" w:cs="Arial"/>
          <w:color w:val="333333"/>
          <w:sz w:val="21"/>
          <w:szCs w:val="21"/>
        </w:rPr>
        <w:t xml:space="preserve"> 7/17.,  68/18., 98/19.,64/20.,</w:t>
      </w:r>
      <w:r>
        <w:rPr>
          <w:rFonts w:ascii="Arial" w:hAnsi="Arial" w:cs="Arial"/>
          <w:color w:val="333333"/>
          <w:sz w:val="21"/>
          <w:szCs w:val="21"/>
        </w:rPr>
        <w:t xml:space="preserve"> 151/22.</w:t>
      </w:r>
      <w:r w:rsidR="007C3ACF">
        <w:rPr>
          <w:rFonts w:ascii="Arial" w:hAnsi="Arial" w:cs="Arial"/>
          <w:color w:val="333333"/>
          <w:sz w:val="21"/>
          <w:szCs w:val="21"/>
        </w:rPr>
        <w:t xml:space="preserve"> i 156/23.</w:t>
      </w:r>
      <w:r>
        <w:rPr>
          <w:rFonts w:ascii="Arial" w:hAnsi="Arial" w:cs="Arial"/>
          <w:color w:val="333333"/>
          <w:sz w:val="21"/>
          <w:szCs w:val="21"/>
        </w:rPr>
        <w:t>) i članka 6. Pravilnika o pomoćnicima u nastavi i stručnim komunikacijskim posrednicima (''Narodne novine'' broj 102/18., 59/19. i 22/20.</w:t>
      </w:r>
      <w:r w:rsidR="007C3ACF">
        <w:rPr>
          <w:rFonts w:ascii="Arial" w:hAnsi="Arial" w:cs="Arial"/>
          <w:color w:val="333333"/>
          <w:sz w:val="21"/>
          <w:szCs w:val="21"/>
        </w:rPr>
        <w:t xml:space="preserve"> i 91/23.</w:t>
      </w:r>
      <w:r>
        <w:rPr>
          <w:rFonts w:ascii="Arial" w:hAnsi="Arial" w:cs="Arial"/>
          <w:color w:val="333333"/>
          <w:sz w:val="21"/>
          <w:szCs w:val="21"/>
        </w:rPr>
        <w:t xml:space="preserve">)  OŠ </w:t>
      </w:r>
      <w:r w:rsidR="00725550">
        <w:rPr>
          <w:rFonts w:ascii="Arial" w:hAnsi="Arial" w:cs="Arial"/>
          <w:color w:val="333333"/>
          <w:sz w:val="21"/>
          <w:szCs w:val="21"/>
        </w:rPr>
        <w:t>Mate Lovraka, Vladislav</w:t>
      </w:r>
      <w:r>
        <w:rPr>
          <w:rFonts w:ascii="Arial" w:hAnsi="Arial" w:cs="Arial"/>
          <w:color w:val="333333"/>
          <w:sz w:val="21"/>
          <w:szCs w:val="21"/>
        </w:rPr>
        <w:t>ci,  objavljuje</w:t>
      </w:r>
    </w:p>
    <w:p w:rsidR="00445EC6" w:rsidRDefault="00445EC6" w:rsidP="00F05C3F">
      <w:pPr>
        <w:pStyle w:val="StandardWeb"/>
        <w:spacing w:before="0" w:beforeAutospacing="0" w:after="150" w:afterAutospacing="0"/>
        <w:jc w:val="center"/>
        <w:rPr>
          <w:rFonts w:ascii="Arial" w:hAnsi="Arial" w:cs="Arial"/>
          <w:color w:val="333333"/>
          <w:sz w:val="21"/>
          <w:szCs w:val="21"/>
        </w:rPr>
      </w:pPr>
      <w:r>
        <w:rPr>
          <w:rStyle w:val="Naglaeno"/>
          <w:rFonts w:ascii="Arial" w:hAnsi="Arial" w:cs="Arial"/>
          <w:color w:val="333333"/>
          <w:sz w:val="21"/>
          <w:szCs w:val="21"/>
        </w:rPr>
        <w:t>Natječaj</w:t>
      </w:r>
    </w:p>
    <w:p w:rsidR="00445EC6" w:rsidRDefault="00445EC6" w:rsidP="00F05C3F">
      <w:pPr>
        <w:pStyle w:val="StandardWeb"/>
        <w:spacing w:before="0" w:beforeAutospacing="0" w:after="150" w:afterAutospacing="0"/>
        <w:jc w:val="center"/>
        <w:rPr>
          <w:rFonts w:ascii="Arial" w:hAnsi="Arial" w:cs="Arial"/>
          <w:color w:val="333333"/>
          <w:sz w:val="21"/>
          <w:szCs w:val="21"/>
        </w:rPr>
      </w:pPr>
      <w:r>
        <w:rPr>
          <w:rStyle w:val="Naglaeno"/>
          <w:rFonts w:ascii="Arial" w:hAnsi="Arial" w:cs="Arial"/>
          <w:color w:val="333333"/>
          <w:sz w:val="21"/>
          <w:szCs w:val="21"/>
        </w:rPr>
        <w:t>za obavljanje posla pomoćnika u nastavi</w:t>
      </w:r>
    </w:p>
    <w:p w:rsidR="00445EC6" w:rsidRDefault="00445EC6" w:rsidP="00725550">
      <w:pPr>
        <w:pStyle w:val="StandardWeb"/>
        <w:spacing w:before="0" w:beforeAutospacing="0" w:after="150" w:afterAutospacing="0"/>
        <w:rPr>
          <w:rFonts w:ascii="Arial" w:hAnsi="Arial" w:cs="Arial"/>
          <w:color w:val="333333"/>
          <w:sz w:val="21"/>
          <w:szCs w:val="21"/>
        </w:rPr>
      </w:pPr>
      <w:r>
        <w:rPr>
          <w:rFonts w:ascii="Arial" w:hAnsi="Arial" w:cs="Arial"/>
          <w:color w:val="333333"/>
          <w:sz w:val="21"/>
          <w:szCs w:val="21"/>
        </w:rPr>
        <w:t>Predviđen je odabir i zapošljavanje osoba na poslovima pomoćnika u nastavi s ciljem povećanja socijalne uključenosti i integracije učenika s teškoćama u razvoju.</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POMOĆNIK U NASTAVI</w:t>
      </w:r>
    </w:p>
    <w:p w:rsidR="00445EC6" w:rsidRPr="00445EC6" w:rsidRDefault="00F05C3F" w:rsidP="00725550">
      <w:pPr>
        <w:numPr>
          <w:ilvl w:val="0"/>
          <w:numId w:val="1"/>
        </w:numPr>
        <w:spacing w:before="100" w:beforeAutospacing="1" w:after="100" w:afterAutospacing="1" w:line="240" w:lineRule="auto"/>
        <w:rPr>
          <w:rFonts w:ascii="Arial" w:eastAsia="Times New Roman" w:hAnsi="Arial" w:cs="Arial"/>
          <w:color w:val="333333"/>
          <w:sz w:val="21"/>
          <w:szCs w:val="21"/>
          <w:lang w:eastAsia="hr-HR"/>
        </w:rPr>
      </w:pPr>
      <w:r>
        <w:rPr>
          <w:rFonts w:ascii="Arial" w:eastAsia="Times New Roman" w:hAnsi="Arial" w:cs="Arial"/>
          <w:color w:val="333333"/>
          <w:sz w:val="21"/>
          <w:szCs w:val="21"/>
          <w:lang w:eastAsia="hr-HR"/>
        </w:rPr>
        <w:t>Broj traženih osoba 2</w:t>
      </w:r>
    </w:p>
    <w:p w:rsidR="00445EC6" w:rsidRPr="00445EC6" w:rsidRDefault="00725550" w:rsidP="00725550">
      <w:pPr>
        <w:numPr>
          <w:ilvl w:val="0"/>
          <w:numId w:val="1"/>
        </w:numPr>
        <w:spacing w:before="100" w:beforeAutospacing="1" w:after="100" w:afterAutospacing="1" w:line="240" w:lineRule="auto"/>
        <w:rPr>
          <w:rFonts w:ascii="Arial" w:eastAsia="Times New Roman" w:hAnsi="Arial" w:cs="Arial"/>
          <w:color w:val="333333"/>
          <w:sz w:val="21"/>
          <w:szCs w:val="21"/>
          <w:lang w:eastAsia="hr-HR"/>
        </w:rPr>
      </w:pPr>
      <w:r>
        <w:rPr>
          <w:rFonts w:ascii="Arial" w:eastAsia="Times New Roman" w:hAnsi="Arial" w:cs="Arial"/>
          <w:color w:val="333333"/>
          <w:sz w:val="21"/>
          <w:szCs w:val="21"/>
          <w:lang w:eastAsia="hr-HR"/>
        </w:rPr>
        <w:t>Mjesto rada: Vladisla</w:t>
      </w:r>
      <w:r w:rsidR="00445EC6" w:rsidRPr="00445EC6">
        <w:rPr>
          <w:rFonts w:ascii="Arial" w:eastAsia="Times New Roman" w:hAnsi="Arial" w:cs="Arial"/>
          <w:color w:val="333333"/>
          <w:sz w:val="21"/>
          <w:szCs w:val="21"/>
          <w:lang w:eastAsia="hr-HR"/>
        </w:rPr>
        <w:t>vci</w:t>
      </w:r>
    </w:p>
    <w:p w:rsidR="008807C5" w:rsidRDefault="00445EC6" w:rsidP="00725550">
      <w:pPr>
        <w:numPr>
          <w:ilvl w:val="0"/>
          <w:numId w:val="1"/>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xml:space="preserve">Radno vrijeme: </w:t>
      </w:r>
    </w:p>
    <w:p w:rsidR="00445EC6" w:rsidRDefault="00445EC6" w:rsidP="008807C5">
      <w:pPr>
        <w:pStyle w:val="Odlomakpopisa"/>
        <w:numPr>
          <w:ilvl w:val="1"/>
          <w:numId w:val="1"/>
        </w:numPr>
        <w:spacing w:before="100" w:beforeAutospacing="1" w:after="100" w:afterAutospacing="1" w:line="240" w:lineRule="auto"/>
        <w:rPr>
          <w:rFonts w:ascii="Arial" w:eastAsia="Times New Roman" w:hAnsi="Arial" w:cs="Arial"/>
          <w:color w:val="333333"/>
          <w:sz w:val="21"/>
          <w:szCs w:val="21"/>
          <w:lang w:eastAsia="hr-HR"/>
        </w:rPr>
      </w:pPr>
      <w:r w:rsidRPr="008807C5">
        <w:rPr>
          <w:rFonts w:ascii="Arial" w:eastAsia="Times New Roman" w:hAnsi="Arial" w:cs="Arial"/>
          <w:color w:val="333333"/>
          <w:sz w:val="21"/>
          <w:szCs w:val="21"/>
          <w:lang w:eastAsia="hr-HR"/>
        </w:rPr>
        <w:t xml:space="preserve">nepuno radno vrijeme –  </w:t>
      </w:r>
      <w:r w:rsidR="00C26320">
        <w:rPr>
          <w:rFonts w:ascii="Arial" w:eastAsia="Times New Roman" w:hAnsi="Arial" w:cs="Arial"/>
          <w:color w:val="333333"/>
          <w:sz w:val="21"/>
          <w:szCs w:val="21"/>
          <w:lang w:eastAsia="hr-HR"/>
        </w:rPr>
        <w:t xml:space="preserve">36 </w:t>
      </w:r>
      <w:r w:rsidRPr="008807C5">
        <w:rPr>
          <w:rFonts w:ascii="Arial" w:eastAsia="Times New Roman" w:hAnsi="Arial" w:cs="Arial"/>
          <w:color w:val="333333"/>
          <w:sz w:val="21"/>
          <w:szCs w:val="21"/>
          <w:lang w:eastAsia="hr-HR"/>
        </w:rPr>
        <w:t>sati tjedno</w:t>
      </w:r>
    </w:p>
    <w:p w:rsidR="008807C5" w:rsidRPr="008807C5" w:rsidRDefault="008807C5" w:rsidP="008807C5">
      <w:pPr>
        <w:pStyle w:val="Odlomakpopisa"/>
        <w:numPr>
          <w:ilvl w:val="1"/>
          <w:numId w:val="1"/>
        </w:numPr>
        <w:spacing w:before="100" w:beforeAutospacing="1" w:after="100" w:afterAutospacing="1" w:line="240" w:lineRule="auto"/>
        <w:rPr>
          <w:rFonts w:ascii="Arial" w:eastAsia="Times New Roman" w:hAnsi="Arial" w:cs="Arial"/>
          <w:color w:val="333333"/>
          <w:sz w:val="21"/>
          <w:szCs w:val="21"/>
          <w:lang w:eastAsia="hr-HR"/>
        </w:rPr>
      </w:pPr>
      <w:r w:rsidRPr="008807C5">
        <w:rPr>
          <w:rFonts w:ascii="Arial" w:eastAsia="Times New Roman" w:hAnsi="Arial" w:cs="Arial"/>
          <w:color w:val="333333"/>
          <w:sz w:val="21"/>
          <w:szCs w:val="21"/>
          <w:lang w:eastAsia="hr-HR"/>
        </w:rPr>
        <w:t xml:space="preserve">nepuno radno vrijeme –  </w:t>
      </w:r>
      <w:r w:rsidR="00BA5D38">
        <w:rPr>
          <w:rFonts w:ascii="Arial" w:eastAsia="Times New Roman" w:hAnsi="Arial" w:cs="Arial"/>
          <w:color w:val="333333"/>
          <w:sz w:val="21"/>
          <w:szCs w:val="21"/>
          <w:lang w:eastAsia="hr-HR"/>
        </w:rPr>
        <w:t>31</w:t>
      </w:r>
      <w:r w:rsidR="008B5E9C">
        <w:rPr>
          <w:rFonts w:ascii="Arial" w:eastAsia="Times New Roman" w:hAnsi="Arial" w:cs="Arial"/>
          <w:color w:val="333333"/>
          <w:sz w:val="21"/>
          <w:szCs w:val="21"/>
          <w:lang w:eastAsia="hr-HR"/>
        </w:rPr>
        <w:t xml:space="preserve"> </w:t>
      </w:r>
      <w:r w:rsidRPr="008807C5">
        <w:rPr>
          <w:rFonts w:ascii="Arial" w:eastAsia="Times New Roman" w:hAnsi="Arial" w:cs="Arial"/>
          <w:color w:val="333333"/>
          <w:sz w:val="21"/>
          <w:szCs w:val="21"/>
          <w:lang w:eastAsia="hr-HR"/>
        </w:rPr>
        <w:t>sat tjedn</w:t>
      </w:r>
      <w:r w:rsidR="008B5E9C">
        <w:rPr>
          <w:rFonts w:ascii="Arial" w:eastAsia="Times New Roman" w:hAnsi="Arial" w:cs="Arial"/>
          <w:color w:val="333333"/>
          <w:sz w:val="21"/>
          <w:szCs w:val="21"/>
          <w:lang w:eastAsia="hr-HR"/>
        </w:rPr>
        <w:t xml:space="preserve">o </w:t>
      </w:r>
    </w:p>
    <w:p w:rsidR="00445EC6" w:rsidRPr="00445EC6" w:rsidRDefault="00445EC6" w:rsidP="00725550">
      <w:pPr>
        <w:numPr>
          <w:ilvl w:val="0"/>
          <w:numId w:val="1"/>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Vrsta ugovora: ugovor o radu na određeno vrijeme za nastavnu godinu 202</w:t>
      </w:r>
      <w:r w:rsidR="008807C5">
        <w:rPr>
          <w:rFonts w:ascii="Arial" w:eastAsia="Times New Roman" w:hAnsi="Arial" w:cs="Arial"/>
          <w:color w:val="333333"/>
          <w:sz w:val="21"/>
          <w:szCs w:val="21"/>
          <w:lang w:eastAsia="hr-HR"/>
        </w:rPr>
        <w:t>4</w:t>
      </w:r>
      <w:r w:rsidRPr="00445EC6">
        <w:rPr>
          <w:rFonts w:ascii="Arial" w:eastAsia="Times New Roman" w:hAnsi="Arial" w:cs="Arial"/>
          <w:color w:val="333333"/>
          <w:sz w:val="21"/>
          <w:szCs w:val="21"/>
          <w:lang w:eastAsia="hr-HR"/>
        </w:rPr>
        <w:t>./202</w:t>
      </w:r>
      <w:r w:rsidR="008807C5">
        <w:rPr>
          <w:rFonts w:ascii="Arial" w:eastAsia="Times New Roman" w:hAnsi="Arial" w:cs="Arial"/>
          <w:color w:val="333333"/>
          <w:sz w:val="21"/>
          <w:szCs w:val="21"/>
          <w:lang w:eastAsia="hr-HR"/>
        </w:rPr>
        <w:t>5</w:t>
      </w:r>
      <w:r w:rsidRPr="00445EC6">
        <w:rPr>
          <w:rFonts w:ascii="Arial" w:eastAsia="Times New Roman" w:hAnsi="Arial" w:cs="Arial"/>
          <w:color w:val="333333"/>
          <w:sz w:val="21"/>
          <w:szCs w:val="21"/>
          <w:lang w:eastAsia="hr-HR"/>
        </w:rPr>
        <w:t>.</w:t>
      </w:r>
      <w:r w:rsidR="008807C5">
        <w:rPr>
          <w:rFonts w:ascii="Arial" w:eastAsia="Times New Roman" w:hAnsi="Arial" w:cs="Arial"/>
          <w:color w:val="333333"/>
          <w:sz w:val="21"/>
          <w:szCs w:val="21"/>
          <w:lang w:eastAsia="hr-HR"/>
        </w:rPr>
        <w:t xml:space="preserve">, a najdulje do 30.6.2025. </w:t>
      </w:r>
    </w:p>
    <w:p w:rsidR="00445EC6" w:rsidRPr="00445EC6" w:rsidRDefault="00445EC6" w:rsidP="00725550">
      <w:pPr>
        <w:numPr>
          <w:ilvl w:val="0"/>
          <w:numId w:val="1"/>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 slučaju potrebe, povećat će se i broj pomoćnika</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UVJETI:</w:t>
      </w:r>
    </w:p>
    <w:p w:rsidR="00445EC6" w:rsidRPr="00445EC6" w:rsidRDefault="00445EC6" w:rsidP="00725550">
      <w:pPr>
        <w:numPr>
          <w:ilvl w:val="0"/>
          <w:numId w:val="2"/>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najmanje završena srednja škola – 4 godine</w:t>
      </w:r>
    </w:p>
    <w:p w:rsidR="00445EC6" w:rsidRPr="00445EC6" w:rsidRDefault="00445EC6" w:rsidP="00725550">
      <w:pPr>
        <w:numPr>
          <w:ilvl w:val="0"/>
          <w:numId w:val="2"/>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uvjerenje da se protiv kandidata ne vodi kazneni postupak niti je pravomoćno osuđivan za neko od kaznenih djela</w:t>
      </w:r>
    </w:p>
    <w:p w:rsidR="00445EC6" w:rsidRPr="00445EC6" w:rsidRDefault="00445EC6" w:rsidP="00725550">
      <w:pPr>
        <w:numPr>
          <w:ilvl w:val="0"/>
          <w:numId w:val="2"/>
        </w:numPr>
        <w:spacing w:before="100" w:beforeAutospacing="1" w:after="100" w:afterAutospacing="1"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pomoćnik u nastavi ili stručni komunikacijski posrednik ne smije biti roditelj/skrbnik niti drugi član uže obitelji učenika kojem/kojima se pruža potpora</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OPIS POSLOVA</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Osnovna zadaća pomoćnika u nastavi je omogućiti jednake uvjete obrazovanja kroz pružanje neposredne podrške učenicima s teškoćama u razvoju, pomoć u uključivanju u razredni kolektiv, savladavanje socijalno-psiholoških prepreka, senzoričkih i arhitektonskih barijera.</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DODATNA ZNANJA I VJEŠTINE</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POŽELJNO</w:t>
      </w:r>
    </w:p>
    <w:p w:rsidR="00445EC6" w:rsidRPr="00445EC6" w:rsidRDefault="00445EC6" w:rsidP="00725550">
      <w:pPr>
        <w:numPr>
          <w:ilvl w:val="0"/>
          <w:numId w:val="3"/>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iskustvo u neposrednom radu s djecom s teškoćama u razvoju (završeno osposobljavanje za pomoćnika u nastavi)</w:t>
      </w:r>
    </w:p>
    <w:p w:rsidR="00445EC6" w:rsidRPr="00445EC6" w:rsidRDefault="00445EC6" w:rsidP="00725550">
      <w:pPr>
        <w:numPr>
          <w:ilvl w:val="0"/>
          <w:numId w:val="3"/>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iskustvo u volontiranju</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Odabir će se izvršiti uz pomoć stručnih metoda procjene kompetencija i osobina podnositelja zahtjeva.</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S kandidatima izabranim za pomoćnika u nastavi, obrazovna ustanova – škola će sklopiti pisani ugovor o radu u kojemu će biti utvrđeni poslovi, trajanje, tjedno zaduženje te međusobna prava, obveze i odgovornosti ugovornih strana.</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Kandidati koji se prijavljuju za izvršavanje poslova pomoćnika su osobe sa završenom najmanje srednjom stručnom spremom.</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Na natječaj se mogu javiti osobe oba spola. Uz prijavu kandidati su dužni priložiti sljedeće dokumente:</w:t>
      </w:r>
    </w:p>
    <w:p w:rsidR="00445EC6" w:rsidRPr="00445EC6" w:rsidRDefault="00445EC6" w:rsidP="00725550">
      <w:pPr>
        <w:numPr>
          <w:ilvl w:val="0"/>
          <w:numId w:val="4"/>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zamolbu za posao (vlastoručno potpisana);</w:t>
      </w:r>
    </w:p>
    <w:p w:rsidR="00445EC6" w:rsidRPr="00445EC6" w:rsidRDefault="00445EC6" w:rsidP="00725550">
      <w:pPr>
        <w:numPr>
          <w:ilvl w:val="0"/>
          <w:numId w:val="4"/>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lastRenderedPageBreak/>
        <w:t>životopis (vlastoručno potpisan, s navedenim podacima o neposrednom radu s djecom s teškoćama u razvoju ili volontiranju (naziv institucije/udruge/tvrtke gdje je ostvareno iskustvo u radu s djecom  ili volontiranje, te trajanje istog);</w:t>
      </w:r>
    </w:p>
    <w:p w:rsidR="00445EC6" w:rsidRPr="00445EC6" w:rsidRDefault="00445EC6" w:rsidP="00725550">
      <w:pPr>
        <w:numPr>
          <w:ilvl w:val="0"/>
          <w:numId w:val="4"/>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dokaz o odgovarajućem stupnju obrazovanja (presliku diplome ili potvrdu o stečenoj stručnoj spremi);</w:t>
      </w:r>
    </w:p>
    <w:p w:rsidR="00445EC6" w:rsidRPr="00445EC6" w:rsidRDefault="00445EC6" w:rsidP="00725550">
      <w:pPr>
        <w:numPr>
          <w:ilvl w:val="0"/>
          <w:numId w:val="4"/>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uvjerenje da se protiv kandidata ne vodi kazneni postupak (ne starije od 6 mjeseci);</w:t>
      </w:r>
    </w:p>
    <w:p w:rsidR="00445EC6" w:rsidRPr="00445EC6" w:rsidRDefault="00445EC6" w:rsidP="00725550">
      <w:pPr>
        <w:numPr>
          <w:ilvl w:val="0"/>
          <w:numId w:val="4"/>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dokaz o hrvatskom državljanstvu;</w:t>
      </w:r>
    </w:p>
    <w:p w:rsidR="00445EC6" w:rsidRPr="00445EC6" w:rsidRDefault="00445EC6" w:rsidP="00725550">
      <w:pPr>
        <w:numPr>
          <w:ilvl w:val="0"/>
          <w:numId w:val="4"/>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uvjerenje o prebivalištu (ne starije od 6 mjeseci);</w:t>
      </w:r>
    </w:p>
    <w:p w:rsidR="00445EC6" w:rsidRPr="00445EC6" w:rsidRDefault="00445EC6" w:rsidP="00725550">
      <w:pPr>
        <w:numPr>
          <w:ilvl w:val="0"/>
          <w:numId w:val="4"/>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elektronički zapis o podacima evidentiranim u matičnoj evidenciji Hrvatskog zavoda z</w:t>
      </w:r>
      <w:r w:rsidR="00414864">
        <w:rPr>
          <w:rFonts w:ascii="Arial" w:eastAsia="Times New Roman" w:hAnsi="Arial" w:cs="Arial"/>
          <w:color w:val="333333"/>
          <w:sz w:val="21"/>
          <w:szCs w:val="21"/>
          <w:lang w:eastAsia="hr-HR"/>
        </w:rPr>
        <w:t>a mirovinsko osiguranje</w:t>
      </w:r>
      <w:r w:rsidRPr="00445EC6">
        <w:rPr>
          <w:rFonts w:ascii="Arial" w:eastAsia="Times New Roman" w:hAnsi="Arial" w:cs="Arial"/>
          <w:color w:val="333333"/>
          <w:sz w:val="21"/>
          <w:szCs w:val="21"/>
          <w:lang w:eastAsia="hr-HR"/>
        </w:rPr>
        <w:t>;</w:t>
      </w:r>
    </w:p>
    <w:p w:rsidR="00445EC6" w:rsidRPr="00445EC6" w:rsidRDefault="00445EC6" w:rsidP="00725550">
      <w:pPr>
        <w:numPr>
          <w:ilvl w:val="0"/>
          <w:numId w:val="4"/>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dokaz o osposobljenosti za poslove pomoćnika, ukoliko ga kandidat ima;</w:t>
      </w:r>
    </w:p>
    <w:p w:rsidR="00445EC6" w:rsidRPr="00445EC6" w:rsidRDefault="00445EC6" w:rsidP="00725550">
      <w:pPr>
        <w:numPr>
          <w:ilvl w:val="0"/>
          <w:numId w:val="4"/>
        </w:numPr>
        <w:spacing w:before="100" w:beforeAutospacing="1" w:after="100" w:afterAutospacing="1"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ukoliko kandidat ima iskustva u radu s djecom s teškoćama u razvoju potrebno je priložiti mišljenje supervizora i/ili preporuku škole/ustanove/udruge.</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xml:space="preserve">Kandidati koji ostvaruju pravo prednosti pri zapošljavanju prema posebnim propisima dužni su u prijavi na </w:t>
      </w:r>
      <w:r w:rsidR="0019533B">
        <w:rPr>
          <w:rFonts w:ascii="Arial" w:eastAsia="Times New Roman" w:hAnsi="Arial" w:cs="Arial"/>
          <w:color w:val="333333"/>
          <w:sz w:val="21"/>
          <w:szCs w:val="21"/>
          <w:lang w:eastAsia="hr-HR"/>
        </w:rPr>
        <w:t>natječaj</w:t>
      </w:r>
      <w:r w:rsidRPr="00445EC6">
        <w:rPr>
          <w:rFonts w:ascii="Arial" w:eastAsia="Times New Roman" w:hAnsi="Arial" w:cs="Arial"/>
          <w:color w:val="333333"/>
          <w:sz w:val="21"/>
          <w:szCs w:val="21"/>
          <w:lang w:eastAsia="hr-HR"/>
        </w:rPr>
        <w:t xml:space="preserve"> pozvati se na to pravo i ima prednost u odnosu na ostale kandidate samo pod jednakim uvjetima. Da bi ostvario pravo prednosti pri zapošljavanju, kandidat koji ispunjava uvjete za ostvarivanje toga prava, dužan je uz prijavu na </w:t>
      </w:r>
      <w:r w:rsidR="0019533B">
        <w:rPr>
          <w:rFonts w:ascii="Arial" w:eastAsia="Times New Roman" w:hAnsi="Arial" w:cs="Arial"/>
          <w:color w:val="333333"/>
          <w:sz w:val="21"/>
          <w:szCs w:val="21"/>
          <w:lang w:eastAsia="hr-HR"/>
        </w:rPr>
        <w:t>natječaj</w:t>
      </w:r>
      <w:r w:rsidRPr="00445EC6">
        <w:rPr>
          <w:rFonts w:ascii="Arial" w:eastAsia="Times New Roman" w:hAnsi="Arial" w:cs="Arial"/>
          <w:color w:val="333333"/>
          <w:sz w:val="21"/>
          <w:szCs w:val="21"/>
          <w:lang w:eastAsia="hr-HR"/>
        </w:rPr>
        <w:t xml:space="preserve">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ovjereni evidencijski list Hrvatskog zavoda za zapošljavanje).</w:t>
      </w:r>
    </w:p>
    <w:p w:rsidR="00445EC6" w:rsidRPr="00445EC6" w:rsidRDefault="00445EC6" w:rsidP="00725550">
      <w:pPr>
        <w:spacing w:after="150" w:line="240" w:lineRule="auto"/>
        <w:contextualSpacing/>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Poveznica za stranicu na kojoj su navedeni dokazi potrebni za ostvarivanje prava prednosti pri zapošljavanju prema Zakonu o civilnim stradalnicima iz Domovinskog rata („Narodne novine“ br. 84/21) je </w:t>
      </w:r>
      <w:hyperlink r:id="rId6" w:history="1">
        <w:r w:rsidRPr="00445EC6">
          <w:rPr>
            <w:rFonts w:ascii="Arial" w:eastAsia="Times New Roman" w:hAnsi="Arial" w:cs="Arial"/>
            <w:color w:val="0066CC"/>
            <w:sz w:val="21"/>
            <w:szCs w:val="21"/>
            <w:lang w:eastAsia="hr-HR"/>
          </w:rPr>
          <w:t>https://branitelji.gov.hr/UserDocsImages/dokumenti/Nikola/popis%20dokaza%20za%20ostvarivanje%20prava%20prednosti%20pri%20zapo%C5%A1ljavanju-%20Zakon%20o%20civilnim%20stradalnicima%20iz%20DR.pdf</w:t>
        </w:r>
      </w:hyperlink>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Poveznica za stranicu Ministarstva branitelja na kojoj su navedeni dokazi potrebni za ostvarivanje prava prednosti pri zapošljavanju prema Zakonu o hrvatskim braniteljima iz Domovinskog rata i članovima njihovih obitelji („Narodne novine“ broj 121/17., 98/19. i 84/21.) je </w:t>
      </w:r>
      <w:hyperlink r:id="rId7" w:history="1">
        <w:r w:rsidRPr="00445EC6">
          <w:rPr>
            <w:rFonts w:ascii="Arial" w:eastAsia="Times New Roman" w:hAnsi="Arial" w:cs="Arial"/>
            <w:color w:val="0066CC"/>
            <w:sz w:val="21"/>
            <w:szCs w:val="21"/>
            <w:lang w:eastAsia="hr-HR"/>
          </w:rPr>
          <w:t>https://branitelji.gov.hr/UserDocsImages//NG/12%20Prosinac/Zapo%C5%A1ljavanje//Popis%20dokaza%20za%20ostvarivanje%20prava%20prednosti%20pri%20zapo%C5%A1ljavanju.pdf</w:t>
        </w:r>
      </w:hyperlink>
      <w:r w:rsidRPr="00445EC6">
        <w:rPr>
          <w:rFonts w:ascii="Arial" w:eastAsia="Times New Roman" w:hAnsi="Arial" w:cs="Arial"/>
          <w:color w:val="333333"/>
          <w:sz w:val="21"/>
          <w:szCs w:val="21"/>
          <w:lang w:eastAsia="hr-HR"/>
        </w:rPr>
        <w:t> .</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xml:space="preserve">Sukladno odredbama Uredbe (EU) 2016/679 Europskog parlamenta i Vijeća od 27. travnja 2016. godine o zaštiti pojedinaca u svezi s obradom osobnih podataka i slobodnog kretanja takvih podataka, svi dokumenti dostavljeni na </w:t>
      </w:r>
      <w:r w:rsidR="0019533B">
        <w:rPr>
          <w:rFonts w:ascii="Arial" w:eastAsia="Times New Roman" w:hAnsi="Arial" w:cs="Arial"/>
          <w:color w:val="333333"/>
          <w:sz w:val="21"/>
          <w:szCs w:val="21"/>
          <w:lang w:eastAsia="hr-HR"/>
        </w:rPr>
        <w:t xml:space="preserve">natječaj </w:t>
      </w:r>
      <w:r w:rsidRPr="00445EC6">
        <w:rPr>
          <w:rFonts w:ascii="Arial" w:eastAsia="Times New Roman" w:hAnsi="Arial" w:cs="Arial"/>
          <w:color w:val="333333"/>
          <w:sz w:val="21"/>
          <w:szCs w:val="21"/>
          <w:lang w:eastAsia="hr-HR"/>
        </w:rPr>
        <w:t xml:space="preserve"> poslani su slobodnom voljom kandidata te se smatra da je kandidat dao privolu za obradu svih podataka, a koji će se obrađivati isključivo u svrhu provođenja  postupka.</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U zamolbi i životopisu obvezno navesti datum i mjesto rođenja, adresu stanovanja te kontakt broj mobitela i elektronsku poštu (e-mail). Preslike traženih priloga ne moraju biti ovjerene, a kandidati su prije sklapanja pisanog ugovora dužni dostaviti na uvid originalne dokumente.</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r w:rsidRPr="00445EC6">
        <w:rPr>
          <w:rFonts w:ascii="Arial" w:eastAsia="Times New Roman" w:hAnsi="Arial" w:cs="Arial"/>
          <w:b/>
          <w:bCs/>
          <w:color w:val="333333"/>
          <w:sz w:val="21"/>
          <w:szCs w:val="21"/>
          <w:lang w:eastAsia="hr-HR"/>
        </w:rPr>
        <w:t xml:space="preserve">Prijave u pisanom obliku s dokazima o ispunjavanju uvjeta iz natječaja podnose se OŠ </w:t>
      </w:r>
      <w:r w:rsidR="00725550">
        <w:rPr>
          <w:rFonts w:ascii="Arial" w:eastAsia="Times New Roman" w:hAnsi="Arial" w:cs="Arial"/>
          <w:b/>
          <w:bCs/>
          <w:color w:val="333333"/>
          <w:sz w:val="21"/>
          <w:szCs w:val="21"/>
          <w:lang w:eastAsia="hr-HR"/>
        </w:rPr>
        <w:t>Mate Lovraka, Vladislavci</w:t>
      </w:r>
      <w:r w:rsidRPr="00445EC6">
        <w:rPr>
          <w:rFonts w:ascii="Arial" w:eastAsia="Times New Roman" w:hAnsi="Arial" w:cs="Arial"/>
          <w:b/>
          <w:bCs/>
          <w:color w:val="333333"/>
          <w:sz w:val="21"/>
          <w:szCs w:val="21"/>
          <w:lang w:eastAsia="hr-HR"/>
        </w:rPr>
        <w:t xml:space="preserve"> s naznakom ''Natječaj – Pomoćnik u nastavi – NE OTVARATI!''</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rsidR="00445EC6" w:rsidRPr="00445EC6" w:rsidRDefault="003E6C06" w:rsidP="00725550">
      <w:pPr>
        <w:spacing w:after="150" w:line="240" w:lineRule="auto"/>
        <w:rPr>
          <w:rFonts w:ascii="Arial" w:eastAsia="Times New Roman" w:hAnsi="Arial" w:cs="Arial"/>
          <w:color w:val="333333"/>
          <w:sz w:val="21"/>
          <w:szCs w:val="21"/>
          <w:lang w:eastAsia="hr-HR"/>
        </w:rPr>
      </w:pPr>
      <w:r>
        <w:rPr>
          <w:rFonts w:ascii="Arial" w:eastAsia="Times New Roman" w:hAnsi="Arial" w:cs="Arial"/>
          <w:color w:val="333333"/>
          <w:sz w:val="21"/>
          <w:szCs w:val="21"/>
          <w:lang w:eastAsia="hr-HR"/>
        </w:rPr>
        <w:t>Natječaj je</w:t>
      </w:r>
      <w:r w:rsidR="00725550">
        <w:rPr>
          <w:rFonts w:ascii="Arial" w:eastAsia="Times New Roman" w:hAnsi="Arial" w:cs="Arial"/>
          <w:color w:val="333333"/>
          <w:sz w:val="21"/>
          <w:szCs w:val="21"/>
          <w:lang w:eastAsia="hr-HR"/>
        </w:rPr>
        <w:t xml:space="preserve"> objavljen </w:t>
      </w:r>
      <w:r w:rsidR="00F05C3F">
        <w:rPr>
          <w:rFonts w:ascii="Arial" w:eastAsia="Times New Roman" w:hAnsi="Arial" w:cs="Arial"/>
          <w:color w:val="333333"/>
          <w:sz w:val="21"/>
          <w:szCs w:val="21"/>
          <w:lang w:eastAsia="hr-HR"/>
        </w:rPr>
        <w:t>2</w:t>
      </w:r>
      <w:r w:rsidR="00414864">
        <w:rPr>
          <w:rFonts w:ascii="Arial" w:eastAsia="Times New Roman" w:hAnsi="Arial" w:cs="Arial"/>
          <w:color w:val="333333"/>
          <w:sz w:val="21"/>
          <w:szCs w:val="21"/>
          <w:lang w:eastAsia="hr-HR"/>
        </w:rPr>
        <w:t>5</w:t>
      </w:r>
      <w:r w:rsidR="00F05C3F">
        <w:rPr>
          <w:rFonts w:ascii="Arial" w:eastAsia="Times New Roman" w:hAnsi="Arial" w:cs="Arial"/>
          <w:color w:val="333333"/>
          <w:sz w:val="21"/>
          <w:szCs w:val="21"/>
          <w:lang w:eastAsia="hr-HR"/>
        </w:rPr>
        <w:t>. lipnja</w:t>
      </w:r>
      <w:r w:rsidR="00445EC6" w:rsidRPr="00445EC6">
        <w:rPr>
          <w:rFonts w:ascii="Arial" w:eastAsia="Times New Roman" w:hAnsi="Arial" w:cs="Arial"/>
          <w:color w:val="333333"/>
          <w:sz w:val="21"/>
          <w:szCs w:val="21"/>
          <w:lang w:eastAsia="hr-HR"/>
        </w:rPr>
        <w:t xml:space="preserve"> 202</w:t>
      </w:r>
      <w:r w:rsidR="00414864">
        <w:rPr>
          <w:rFonts w:ascii="Arial" w:eastAsia="Times New Roman" w:hAnsi="Arial" w:cs="Arial"/>
          <w:color w:val="333333"/>
          <w:sz w:val="21"/>
          <w:szCs w:val="21"/>
          <w:lang w:eastAsia="hr-HR"/>
        </w:rPr>
        <w:t>4</w:t>
      </w:r>
      <w:r w:rsidR="00445EC6" w:rsidRPr="00445EC6">
        <w:rPr>
          <w:rFonts w:ascii="Arial" w:eastAsia="Times New Roman" w:hAnsi="Arial" w:cs="Arial"/>
          <w:color w:val="333333"/>
          <w:sz w:val="21"/>
          <w:szCs w:val="21"/>
          <w:lang w:eastAsia="hr-HR"/>
        </w:rPr>
        <w:t xml:space="preserve">. na internet stranici Hrvatskog zavoda za zapošljavanje, internet stranici i oglasnoj ploči OŠ </w:t>
      </w:r>
      <w:r w:rsidR="00725550">
        <w:rPr>
          <w:rFonts w:ascii="Arial" w:eastAsia="Times New Roman" w:hAnsi="Arial" w:cs="Arial"/>
          <w:color w:val="333333"/>
          <w:sz w:val="21"/>
          <w:szCs w:val="21"/>
          <w:lang w:eastAsia="hr-HR"/>
        </w:rPr>
        <w:t>Mate Lovraka, Vladislavci</w:t>
      </w:r>
      <w:r w:rsidR="00F02652">
        <w:rPr>
          <w:rFonts w:ascii="Arial" w:eastAsia="Times New Roman" w:hAnsi="Arial" w:cs="Arial"/>
          <w:color w:val="333333"/>
          <w:sz w:val="21"/>
          <w:szCs w:val="21"/>
          <w:lang w:eastAsia="hr-HR"/>
        </w:rPr>
        <w:t xml:space="preserve">, a otvoren je do </w:t>
      </w:r>
      <w:r w:rsidR="00414864">
        <w:rPr>
          <w:rFonts w:ascii="Arial" w:eastAsia="Times New Roman" w:hAnsi="Arial" w:cs="Arial"/>
          <w:color w:val="333333"/>
          <w:sz w:val="21"/>
          <w:szCs w:val="21"/>
          <w:lang w:eastAsia="hr-HR"/>
        </w:rPr>
        <w:t>3</w:t>
      </w:r>
      <w:r w:rsidR="00F02652">
        <w:rPr>
          <w:rFonts w:ascii="Arial" w:eastAsia="Times New Roman" w:hAnsi="Arial" w:cs="Arial"/>
          <w:color w:val="333333"/>
          <w:sz w:val="21"/>
          <w:szCs w:val="21"/>
          <w:lang w:eastAsia="hr-HR"/>
        </w:rPr>
        <w:t>. srpnja 202</w:t>
      </w:r>
      <w:r w:rsidR="00414864">
        <w:rPr>
          <w:rFonts w:ascii="Arial" w:eastAsia="Times New Roman" w:hAnsi="Arial" w:cs="Arial"/>
          <w:color w:val="333333"/>
          <w:sz w:val="21"/>
          <w:szCs w:val="21"/>
          <w:lang w:eastAsia="hr-HR"/>
        </w:rPr>
        <w:t>4</w:t>
      </w:r>
      <w:r w:rsidR="00445EC6" w:rsidRPr="00445EC6">
        <w:rPr>
          <w:rFonts w:ascii="Arial" w:eastAsia="Times New Roman" w:hAnsi="Arial" w:cs="Arial"/>
          <w:color w:val="333333"/>
          <w:sz w:val="21"/>
          <w:szCs w:val="21"/>
          <w:lang w:eastAsia="hr-HR"/>
        </w:rPr>
        <w:t>.</w:t>
      </w:r>
    </w:p>
    <w:p w:rsidR="00414864"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Radni odnos sa školom zasnovat će se</w:t>
      </w:r>
      <w:r w:rsidR="00D60508">
        <w:rPr>
          <w:rFonts w:ascii="Arial" w:eastAsia="Times New Roman" w:hAnsi="Arial" w:cs="Arial"/>
          <w:color w:val="333333"/>
          <w:sz w:val="21"/>
          <w:szCs w:val="21"/>
          <w:lang w:eastAsia="hr-HR"/>
        </w:rPr>
        <w:t xml:space="preserve"> nakon provedenog </w:t>
      </w:r>
      <w:r w:rsidR="0050195F">
        <w:rPr>
          <w:rFonts w:ascii="Arial" w:eastAsia="Times New Roman" w:hAnsi="Arial" w:cs="Arial"/>
          <w:color w:val="333333"/>
          <w:sz w:val="21"/>
          <w:szCs w:val="21"/>
          <w:lang w:eastAsia="hr-HR"/>
        </w:rPr>
        <w:t xml:space="preserve">postupka selekcije kandidata. </w:t>
      </w:r>
      <w:r w:rsidR="00414864">
        <w:rPr>
          <w:rFonts w:ascii="Arial" w:eastAsia="Times New Roman" w:hAnsi="Arial" w:cs="Arial"/>
          <w:color w:val="333333"/>
          <w:sz w:val="21"/>
          <w:szCs w:val="21"/>
          <w:lang w:eastAsia="hr-HR"/>
        </w:rPr>
        <w:t xml:space="preserve"> </w:t>
      </w:r>
    </w:p>
    <w:p w:rsidR="00445EC6" w:rsidRPr="00445EC6" w:rsidRDefault="00445EC6" w:rsidP="00725550">
      <w:pPr>
        <w:spacing w:after="150" w:line="240" w:lineRule="auto"/>
        <w:rPr>
          <w:rFonts w:ascii="Arial" w:eastAsia="Times New Roman" w:hAnsi="Arial" w:cs="Arial"/>
          <w:color w:val="333333"/>
          <w:sz w:val="21"/>
          <w:szCs w:val="21"/>
          <w:lang w:eastAsia="hr-HR"/>
        </w:rPr>
      </w:pP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lastRenderedPageBreak/>
        <w:t>Izrazi koji se u ovom natječaju koriste za osobe u muškom rodu neutralni su i jednako se odnose na muške i ženske osobe.</w:t>
      </w:r>
    </w:p>
    <w:p w:rsidR="00445EC6" w:rsidRPr="00445EC6" w:rsidRDefault="00445EC6" w:rsidP="00725550">
      <w:pPr>
        <w:spacing w:after="150" w:line="240" w:lineRule="auto"/>
        <w:rPr>
          <w:rFonts w:ascii="Arial" w:eastAsia="Times New Roman" w:hAnsi="Arial" w:cs="Arial"/>
          <w:color w:val="333333"/>
          <w:sz w:val="21"/>
          <w:szCs w:val="21"/>
          <w:lang w:eastAsia="hr-HR"/>
        </w:rPr>
      </w:pPr>
      <w:r w:rsidRPr="00445EC6">
        <w:rPr>
          <w:rFonts w:ascii="Arial" w:eastAsia="Times New Roman" w:hAnsi="Arial" w:cs="Arial"/>
          <w:color w:val="333333"/>
          <w:sz w:val="21"/>
          <w:szCs w:val="21"/>
          <w:lang w:eastAsia="hr-HR"/>
        </w:rPr>
        <w:t> </w:t>
      </w:r>
    </w:p>
    <w:p w:rsidR="003D3E32" w:rsidRPr="008D6820" w:rsidRDefault="003D3E32" w:rsidP="003D3E32">
      <w:pPr>
        <w:spacing w:after="0" w:line="240" w:lineRule="auto"/>
        <w:rPr>
          <w:rFonts w:ascii="Arial" w:eastAsia="Times New Roman" w:hAnsi="Arial" w:cs="Arial"/>
          <w:color w:val="333333"/>
          <w:sz w:val="21"/>
          <w:szCs w:val="21"/>
          <w:lang w:eastAsia="hr-HR"/>
        </w:rPr>
      </w:pPr>
      <w:r>
        <w:rPr>
          <w:rFonts w:ascii="Arial" w:eastAsia="Times New Roman" w:hAnsi="Arial" w:cs="Arial"/>
          <w:color w:val="333333"/>
          <w:sz w:val="21"/>
          <w:szCs w:val="21"/>
          <w:lang w:eastAsia="hr-HR"/>
        </w:rPr>
        <w:t xml:space="preserve">Prijavom na natječaj, kandidat daje Osnovnoj školi Mate Lovraka, Vladislavci izričitu privolu za obradu osobnih podataka, u svrhu provedbe natječajnog postupka. </w:t>
      </w:r>
    </w:p>
    <w:p w:rsidR="003D3E32" w:rsidRPr="0066478E" w:rsidRDefault="003D3E32" w:rsidP="003D3E32">
      <w:pPr>
        <w:shd w:val="clear" w:color="auto" w:fill="FFFFFF"/>
        <w:spacing w:after="150" w:line="240" w:lineRule="auto"/>
        <w:rPr>
          <w:rFonts w:ascii="Arial" w:eastAsia="Times New Roman" w:hAnsi="Arial" w:cs="Arial"/>
          <w:color w:val="333333"/>
          <w:sz w:val="21"/>
          <w:szCs w:val="21"/>
          <w:lang w:eastAsia="hr-HR"/>
        </w:rPr>
      </w:pPr>
      <w:r w:rsidRPr="0066478E">
        <w:rPr>
          <w:rFonts w:ascii="Arial" w:eastAsia="Times New Roman" w:hAnsi="Arial" w:cs="Arial"/>
          <w:color w:val="333333"/>
          <w:sz w:val="21"/>
          <w:szCs w:val="21"/>
          <w:lang w:eastAsia="hr-HR"/>
        </w:rPr>
        <w:t>O rezultatima izbora kandidati će biti obaviješteni putem mrežne stranice</w:t>
      </w:r>
      <w:r>
        <w:rPr>
          <w:rFonts w:ascii="Arial" w:eastAsia="Times New Roman" w:hAnsi="Arial" w:cs="Arial"/>
          <w:color w:val="333333"/>
          <w:sz w:val="21"/>
          <w:szCs w:val="21"/>
          <w:lang w:eastAsia="hr-HR"/>
        </w:rPr>
        <w:t xml:space="preserve"> </w:t>
      </w:r>
      <w:hyperlink r:id="rId8" w:history="1">
        <w:r w:rsidRPr="00D163F6">
          <w:rPr>
            <w:rStyle w:val="Hiperveza"/>
            <w:rFonts w:ascii="Arial" w:eastAsia="Times New Roman" w:hAnsi="Arial" w:cs="Arial"/>
            <w:sz w:val="21"/>
            <w:szCs w:val="21"/>
            <w:lang w:eastAsia="hr-HR"/>
          </w:rPr>
          <w:t>http://os-mlovraka-vladislavci.skole.hr/pristup_informacijama/natje_aji_i_javni_pozivi</w:t>
        </w:r>
      </w:hyperlink>
      <w:r>
        <w:rPr>
          <w:rFonts w:ascii="Arial" w:eastAsia="Times New Roman" w:hAnsi="Arial" w:cs="Arial"/>
          <w:color w:val="333333"/>
          <w:sz w:val="21"/>
          <w:szCs w:val="21"/>
          <w:lang w:eastAsia="hr-HR"/>
        </w:rPr>
        <w:t xml:space="preserve"> </w:t>
      </w:r>
      <w:r w:rsidRPr="0066478E">
        <w:rPr>
          <w:rFonts w:ascii="Arial" w:eastAsia="Times New Roman" w:hAnsi="Arial" w:cs="Arial"/>
          <w:color w:val="333333"/>
          <w:sz w:val="21"/>
          <w:szCs w:val="21"/>
          <w:lang w:eastAsia="hr-HR"/>
        </w:rPr>
        <w:t> </w:t>
      </w:r>
      <w:hyperlink r:id="rId9" w:history="1"/>
      <w:r w:rsidRPr="0066478E">
        <w:rPr>
          <w:rFonts w:ascii="Arial" w:eastAsia="Times New Roman" w:hAnsi="Arial" w:cs="Arial"/>
          <w:color w:val="333333"/>
          <w:sz w:val="21"/>
          <w:szCs w:val="21"/>
          <w:lang w:eastAsia="hr-HR"/>
        </w:rPr>
        <w:t xml:space="preserve"> u roku od </w:t>
      </w:r>
      <w:r w:rsidRPr="00F43308">
        <w:rPr>
          <w:rFonts w:ascii="Arial" w:eastAsia="Times New Roman" w:hAnsi="Arial" w:cs="Arial"/>
          <w:sz w:val="21"/>
          <w:szCs w:val="21"/>
          <w:lang w:eastAsia="hr-HR"/>
        </w:rPr>
        <w:t xml:space="preserve">20 dana od dana </w:t>
      </w:r>
      <w:r>
        <w:rPr>
          <w:rFonts w:ascii="Arial" w:eastAsia="Times New Roman" w:hAnsi="Arial" w:cs="Arial"/>
          <w:color w:val="333333"/>
          <w:sz w:val="21"/>
          <w:szCs w:val="21"/>
          <w:lang w:eastAsia="hr-HR"/>
        </w:rPr>
        <w:t xml:space="preserve">donošenja Odluke o izboru. </w:t>
      </w:r>
    </w:p>
    <w:p w:rsidR="003D3E32" w:rsidRDefault="003D3E32" w:rsidP="003D3E32">
      <w:pPr>
        <w:spacing w:before="100" w:beforeAutospacing="1" w:after="100" w:afterAutospacing="1" w:line="240" w:lineRule="auto"/>
        <w:contextualSpacing/>
      </w:pPr>
    </w:p>
    <w:p w:rsidR="003D3E32" w:rsidRDefault="00414864" w:rsidP="003D3E32">
      <w:pPr>
        <w:spacing w:before="100" w:beforeAutospacing="1" w:after="100" w:afterAutospacing="1" w:line="240" w:lineRule="auto"/>
        <w:contextualSpacing/>
      </w:pPr>
      <w:r>
        <w:t>KLASA: 112-01/24</w:t>
      </w:r>
      <w:r w:rsidR="003D3E32">
        <w:t>-05/</w:t>
      </w:r>
      <w:r w:rsidR="00D60508">
        <w:t>05</w:t>
      </w:r>
    </w:p>
    <w:p w:rsidR="003D3E32" w:rsidRPr="0025330E" w:rsidRDefault="003D3E32" w:rsidP="003D3E32">
      <w:pPr>
        <w:spacing w:before="100" w:beforeAutospacing="1" w:after="100" w:afterAutospacing="1" w:line="240" w:lineRule="auto"/>
        <w:contextualSpacing/>
        <w:rPr>
          <w:b/>
        </w:rPr>
      </w:pPr>
      <w:r>
        <w:t>URBROJ: 2158-136-01-2</w:t>
      </w:r>
      <w:r w:rsidR="00414864">
        <w:t>4</w:t>
      </w:r>
      <w:r w:rsidRPr="0025330E">
        <w:t>-1</w:t>
      </w:r>
    </w:p>
    <w:p w:rsidR="003D3E32" w:rsidRPr="007575E0" w:rsidRDefault="003D3E32" w:rsidP="003D3E32">
      <w:pPr>
        <w:spacing w:line="240" w:lineRule="auto"/>
        <w:contextualSpacing/>
        <w:rPr>
          <w:b/>
          <w:i/>
        </w:rPr>
      </w:pPr>
      <w:r w:rsidRPr="007575E0">
        <w:rPr>
          <w:i/>
        </w:rPr>
        <w:t xml:space="preserve">Vladislavci, </w:t>
      </w:r>
      <w:r>
        <w:rPr>
          <w:i/>
        </w:rPr>
        <w:t>2</w:t>
      </w:r>
      <w:r w:rsidR="00414864">
        <w:rPr>
          <w:i/>
        </w:rPr>
        <w:t>5</w:t>
      </w:r>
      <w:r w:rsidRPr="007575E0">
        <w:rPr>
          <w:i/>
        </w:rPr>
        <w:t xml:space="preserve">. </w:t>
      </w:r>
      <w:r>
        <w:rPr>
          <w:i/>
        </w:rPr>
        <w:t>lipnja</w:t>
      </w:r>
      <w:r w:rsidRPr="007575E0">
        <w:rPr>
          <w:i/>
        </w:rPr>
        <w:t xml:space="preserve"> 202</w:t>
      </w:r>
      <w:r w:rsidR="00414864">
        <w:rPr>
          <w:i/>
        </w:rPr>
        <w:t>4</w:t>
      </w:r>
      <w:r w:rsidRPr="007575E0">
        <w:rPr>
          <w:i/>
        </w:rPr>
        <w:t>.</w:t>
      </w:r>
    </w:p>
    <w:p w:rsidR="003D3E32" w:rsidRDefault="003D3E32" w:rsidP="003D3E32"/>
    <w:p w:rsidR="003D3E32" w:rsidRDefault="003D3E32" w:rsidP="003D3E32">
      <w:pPr>
        <w:ind w:left="1440"/>
        <w:contextualSpacing/>
        <w:jc w:val="center"/>
      </w:pPr>
      <w:r>
        <w:t>Ravnateljica</w:t>
      </w:r>
    </w:p>
    <w:p w:rsidR="003D3E32" w:rsidRDefault="003D3E32" w:rsidP="003D3E32">
      <w:pPr>
        <w:ind w:left="1440"/>
        <w:contextualSpacing/>
        <w:jc w:val="center"/>
        <w:rPr>
          <w:sz w:val="18"/>
          <w:szCs w:val="18"/>
        </w:rPr>
      </w:pPr>
    </w:p>
    <w:p w:rsidR="003D3E32" w:rsidRPr="00DC1026" w:rsidRDefault="003D3E32" w:rsidP="003D3E32">
      <w:pPr>
        <w:ind w:left="1440"/>
        <w:contextualSpacing/>
        <w:jc w:val="center"/>
        <w:rPr>
          <w:sz w:val="18"/>
          <w:szCs w:val="18"/>
        </w:rPr>
      </w:pPr>
    </w:p>
    <w:p w:rsidR="003D3E32" w:rsidRPr="0025330E" w:rsidRDefault="003D3E32" w:rsidP="003D3E32">
      <w:pPr>
        <w:ind w:left="1440"/>
        <w:contextualSpacing/>
        <w:jc w:val="center"/>
      </w:pPr>
      <w:r>
        <w:t>Marija Poje, prof.</w:t>
      </w:r>
    </w:p>
    <w:p w:rsidR="00875C4A" w:rsidRDefault="00875C4A" w:rsidP="00725550"/>
    <w:sectPr w:rsidR="00875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905"/>
    <w:multiLevelType w:val="multilevel"/>
    <w:tmpl w:val="F94C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A5DD6"/>
    <w:multiLevelType w:val="multilevel"/>
    <w:tmpl w:val="686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E0398"/>
    <w:multiLevelType w:val="multilevel"/>
    <w:tmpl w:val="097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B51AF"/>
    <w:multiLevelType w:val="multilevel"/>
    <w:tmpl w:val="182C97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C6"/>
    <w:rsid w:val="00001B9D"/>
    <w:rsid w:val="000A0B1B"/>
    <w:rsid w:val="000C1F54"/>
    <w:rsid w:val="0019533B"/>
    <w:rsid w:val="002851BE"/>
    <w:rsid w:val="003D394F"/>
    <w:rsid w:val="003D3E32"/>
    <w:rsid w:val="003E6C06"/>
    <w:rsid w:val="00414864"/>
    <w:rsid w:val="00445EC6"/>
    <w:rsid w:val="00454874"/>
    <w:rsid w:val="0050195F"/>
    <w:rsid w:val="00725550"/>
    <w:rsid w:val="007C3ACF"/>
    <w:rsid w:val="00875C4A"/>
    <w:rsid w:val="008807C5"/>
    <w:rsid w:val="008B5E9C"/>
    <w:rsid w:val="008F42C3"/>
    <w:rsid w:val="00BA5D38"/>
    <w:rsid w:val="00C26320"/>
    <w:rsid w:val="00C64FF6"/>
    <w:rsid w:val="00D60508"/>
    <w:rsid w:val="00D60FB2"/>
    <w:rsid w:val="00F02652"/>
    <w:rsid w:val="00F05C3F"/>
    <w:rsid w:val="00FB43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BB01D-5D45-4FE0-8C66-643E8A0F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45E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45EC6"/>
    <w:rPr>
      <w:b/>
      <w:bCs/>
    </w:rPr>
  </w:style>
  <w:style w:type="character" w:styleId="Hiperveza">
    <w:name w:val="Hyperlink"/>
    <w:basedOn w:val="Zadanifontodlomka"/>
    <w:uiPriority w:val="99"/>
    <w:unhideWhenUsed/>
    <w:rsid w:val="00445EC6"/>
    <w:rPr>
      <w:color w:val="0000FF"/>
      <w:u w:val="single"/>
    </w:rPr>
  </w:style>
  <w:style w:type="paragraph" w:styleId="Odlomakpopisa">
    <w:name w:val="List Paragraph"/>
    <w:basedOn w:val="Normal"/>
    <w:uiPriority w:val="34"/>
    <w:qFormat/>
    <w:rsid w:val="0088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43844">
      <w:bodyDiv w:val="1"/>
      <w:marLeft w:val="0"/>
      <w:marRight w:val="0"/>
      <w:marTop w:val="0"/>
      <w:marBottom w:val="0"/>
      <w:divBdr>
        <w:top w:val="none" w:sz="0" w:space="0" w:color="auto"/>
        <w:left w:val="none" w:sz="0" w:space="0" w:color="auto"/>
        <w:bottom w:val="none" w:sz="0" w:space="0" w:color="auto"/>
        <w:right w:val="none" w:sz="0" w:space="0" w:color="auto"/>
      </w:divBdr>
    </w:div>
    <w:div w:id="20537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lovraka-vladislavci.skole.hr/pristup_informacijama/natje_aji_i_javni_pozivi"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svete-ane-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1130</Words>
  <Characters>6446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13</cp:revision>
  <dcterms:created xsi:type="dcterms:W3CDTF">2024-06-24T07:19:00Z</dcterms:created>
  <dcterms:modified xsi:type="dcterms:W3CDTF">2024-06-25T06:02:00Z</dcterms:modified>
</cp:coreProperties>
</file>