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EFA" w:rsidRPr="00B14EFA" w:rsidRDefault="00B14EFA" w:rsidP="00B14EFA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4EF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1379220" cy="243840"/>
            <wp:effectExtent l="0" t="0" r="0" b="3810"/>
            <wp:docPr id="1" name="Slika 1" descr="C:\Users\Tajnica\Downloads\112-01-25-05-20_2158-136-01-2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jnica\Downloads\112-01-25-05-20_2158-136-01-25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EFA" w:rsidRDefault="00B14EFA" w:rsidP="00C50A82">
      <w:pPr>
        <w:spacing w:before="30" w:after="3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</w:p>
    <w:p w:rsidR="00C50A82" w:rsidRDefault="0066478E" w:rsidP="00C50A82">
      <w:pPr>
        <w:spacing w:before="30" w:after="3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Na temelju članka 107. Zakona o odgoju i  obrazovanju u osnovnoj i sr</w:t>
      </w:r>
      <w:r w:rsidR="00265D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ednjoj školi (Narodne novine, broj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87/08, 86/09, 92/10, 105/10, 90/11, 16/12, 86/12, 94/13, 152</w:t>
      </w:r>
      <w:r w:rsidR="00FC11C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/14, 7/17, 68/18, 98/19, </w:t>
      </w:r>
      <w:r w:rsidR="001E249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r w:rsidR="00F4330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64/20</w:t>
      </w:r>
      <w:r w:rsidR="005B06D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, </w:t>
      </w:r>
      <w:r w:rsidR="00FC11C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151/22</w:t>
      </w:r>
      <w:r w:rsidR="005B06D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i 156/23</w:t>
      </w:r>
      <w:r w:rsidR="00F4330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) 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Osnovna škola </w:t>
      </w:r>
      <w:r w:rsidR="009F4ED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Mate Lovraka, Vladislavci 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raspisuje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NATJEČAJ 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za popunu radnog mjesta</w:t>
      </w:r>
    </w:p>
    <w:p w:rsidR="00AD08DB" w:rsidRDefault="00643E33" w:rsidP="004E5DB9">
      <w:pPr>
        <w:pStyle w:val="Odlomakpopisa"/>
        <w:numPr>
          <w:ilvl w:val="0"/>
          <w:numId w:val="3"/>
        </w:numPr>
        <w:spacing w:before="30" w:after="3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spremačica</w:t>
      </w:r>
      <w:r w:rsidR="00C50A82" w:rsidRPr="00AD08DB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, </w:t>
      </w:r>
      <w:r w:rsidR="00E56D23" w:rsidRPr="00AD08D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1 izvršitelj</w:t>
      </w:r>
      <w:r w:rsidR="00C50A82" w:rsidRPr="00AD08D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, </w:t>
      </w:r>
      <w:r w:rsidR="00E56D23" w:rsidRPr="00AD08D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na </w:t>
      </w:r>
      <w:r w:rsidR="00AD08DB" w:rsidRPr="00AD08D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ne</w:t>
      </w:r>
      <w:r w:rsidR="0066478E" w:rsidRPr="00AD08D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određeno</w:t>
      </w:r>
      <w:r w:rsidR="00F654DF" w:rsidRPr="00AD08D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, </w:t>
      </w:r>
      <w:r w:rsidR="00AD08DB" w:rsidRPr="00AD08D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ne</w:t>
      </w:r>
      <w:r w:rsidR="00AD08D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puno radno vrijeme, </w:t>
      </w:r>
      <w:r w:rsidR="00AD08DB" w:rsidRPr="00AD08D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2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0</w:t>
      </w:r>
      <w:r w:rsidR="00AD08D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sati tjedno</w:t>
      </w:r>
      <w:r w:rsidR="0066478E" w:rsidRPr="00AD08DB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</w:p>
    <w:p w:rsidR="009B6AD0" w:rsidRPr="00AD5633" w:rsidRDefault="009B6AD0" w:rsidP="009B6AD0">
      <w:pPr>
        <w:spacing w:before="30" w:after="30" w:line="240" w:lineRule="auto"/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</w:pPr>
      <w:r w:rsidRPr="00AD5633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Uvjeti za zasnivanje radnog odnosa: </w:t>
      </w:r>
    </w:p>
    <w:p w:rsidR="009B6AD0" w:rsidRPr="00AD5633" w:rsidRDefault="009B6AD0" w:rsidP="009B6AD0">
      <w:pPr>
        <w:pStyle w:val="Odlomakpopisa"/>
        <w:numPr>
          <w:ilvl w:val="0"/>
          <w:numId w:val="4"/>
        </w:numPr>
        <w:spacing w:before="30" w:after="3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AD5633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opći uvjeti sukladno općim propisima o radu</w:t>
      </w:r>
    </w:p>
    <w:p w:rsidR="009B6AD0" w:rsidRPr="00AD5633" w:rsidRDefault="009B6AD0" w:rsidP="009B6AD0">
      <w:pPr>
        <w:pStyle w:val="Odlomakpopisa"/>
        <w:numPr>
          <w:ilvl w:val="0"/>
          <w:numId w:val="4"/>
        </w:numPr>
        <w:spacing w:before="30" w:after="3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AD5633">
        <w:rPr>
          <w:rFonts w:ascii="Arial" w:eastAsia="Times New Roman" w:hAnsi="Arial" w:cs="Arial"/>
          <w:sz w:val="21"/>
          <w:szCs w:val="21"/>
          <w:lang w:eastAsia="hr-HR"/>
        </w:rPr>
        <w:t xml:space="preserve">završena osnovna škola </w:t>
      </w:r>
    </w:p>
    <w:p w:rsidR="009B6AD0" w:rsidRPr="00AD5633" w:rsidRDefault="009B6AD0" w:rsidP="009B6AD0">
      <w:pPr>
        <w:pStyle w:val="Odlomakpopisa"/>
        <w:numPr>
          <w:ilvl w:val="0"/>
          <w:numId w:val="4"/>
        </w:numPr>
        <w:spacing w:before="30" w:after="3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AD5633">
        <w:rPr>
          <w:rFonts w:ascii="Arial" w:eastAsia="Times New Roman" w:hAnsi="Arial" w:cs="Arial"/>
          <w:sz w:val="21"/>
          <w:szCs w:val="21"/>
          <w:lang w:eastAsia="hr-HR"/>
        </w:rPr>
        <w:t xml:space="preserve">nepostojanje zapreke za zasnivanje radnog odnosa u školskoj ustanovi u smislu članka 106. Zakona o odgoju i obrazovanju u osnovnoj i srednjoj školi  </w:t>
      </w:r>
    </w:p>
    <w:p w:rsidR="00600266" w:rsidRPr="00C50A82" w:rsidRDefault="009B6AD0" w:rsidP="00600266">
      <w:pPr>
        <w:spacing w:before="30" w:after="3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AD5633">
        <w:rPr>
          <w:rFonts w:ascii="Arial" w:eastAsia="Times New Roman" w:hAnsi="Arial" w:cs="Arial"/>
          <w:sz w:val="21"/>
          <w:szCs w:val="21"/>
          <w:lang w:eastAsia="hr-HR"/>
        </w:rPr>
        <w:br/>
      </w:r>
      <w:r w:rsidR="00600266"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="00600266" w:rsidRPr="00EC7C4E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Uz vlastoručno potpisanu prijavu na natječaj</w:t>
      </w:r>
      <w:r w:rsidR="00600266"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u kojoj se navode osobni podaci kandidata</w:t>
      </w:r>
      <w:r w:rsidR="0060026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</w:t>
      </w:r>
      <w:r w:rsidR="00600266"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r w:rsidR="00600266" w:rsidRPr="00EC7C4E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kandidati su dužni priložiti</w:t>
      </w:r>
      <w:r w:rsidR="00600266"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:</w:t>
      </w:r>
    </w:p>
    <w:p w:rsidR="00600266" w:rsidRPr="0066478E" w:rsidRDefault="00600266" w:rsidP="006002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životopis</w:t>
      </w:r>
    </w:p>
    <w:p w:rsidR="00600266" w:rsidRPr="0066478E" w:rsidRDefault="009B6AD0" w:rsidP="006002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dokaz o</w:t>
      </w:r>
      <w:r w:rsidR="00600266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stručnoj spremi</w:t>
      </w:r>
    </w:p>
    <w:p w:rsidR="00600266" w:rsidRPr="0066478E" w:rsidRDefault="00600266" w:rsidP="006002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dokaz o državljanstvu </w:t>
      </w:r>
    </w:p>
    <w:p w:rsidR="00600266" w:rsidRPr="0066478E" w:rsidRDefault="00600266" w:rsidP="006002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elektronički zapis 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ili 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potvrd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a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o podacima evidentiranim u matičnoj evidenciji Hrvatskog z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avoda za mirovinsko osiguranje</w:t>
      </w:r>
      <w:r w:rsidR="009B6AD0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, ne stariji od dana objave natječaja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</w:t>
      </w:r>
    </w:p>
    <w:p w:rsidR="00600266" w:rsidRPr="0066478E" w:rsidRDefault="00600266" w:rsidP="006002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uvjerenje nadležnog suda da nije pod istragom i da se protiv njega ne vodi kazneni postupak glede zapreka za zasnivanje radnog odnosa iz članka 106. Zakona o odgoju i obrazovanju u osnovnoj i srednjoj školi, ne starije od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šest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mjesec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i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od dana objave natječaja</w:t>
      </w:r>
    </w:p>
    <w:p w:rsidR="00C50A82" w:rsidRPr="00C50A82" w:rsidRDefault="0066478E" w:rsidP="00C50A82">
      <w:pPr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Isprave se prilažu  u  neovjerenoj preslici i ne vraćaju se kandidatu nakon završetka natječajnog postupka.</w:t>
      </w:r>
      <w:r w:rsidRPr="00C50A8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br/>
      </w:r>
      <w:r w:rsidR="00C50A82" w:rsidRPr="00C50A8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Kandidatom prijavljenim na natječaj smatrati će se samo osoba koja podnese pravodobnu i </w:t>
      </w:r>
      <w:bookmarkStart w:id="0" w:name="_GoBack"/>
      <w:bookmarkEnd w:id="0"/>
      <w:r w:rsidR="00C50A82" w:rsidRPr="00C50A8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potpunu prijavu te ispunjava formalne uvjete iz natječaja. </w:t>
      </w:r>
    </w:p>
    <w:p w:rsidR="00737F06" w:rsidRDefault="00737F06" w:rsidP="00737F06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B734EB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Sukladno Pravilniku o načinu i postupku zapošljavanja u Osnovnoj školi Mate Lovraka, Vladislavci, za kandidate na natječaju provest će se vrednovanje, a način, datum i vrijeme </w:t>
      </w:r>
      <w:r w:rsidRPr="00F4330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održavanja </w:t>
      </w:r>
      <w:r w:rsidR="0028569D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provjere</w:t>
      </w:r>
      <w:r w:rsidRPr="00F4330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, područje provjere, pravni i drugi izvori za pripremu kandidata biti će 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objavljeni </w:t>
      </w:r>
      <w:r w:rsidR="00021E5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najmanje tri (3) dana prije održavanja iste 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na </w:t>
      </w:r>
      <w:r w:rsidR="00021E5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mrežnoj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stranici Škole</w:t>
      </w:r>
      <w:r w:rsidR="0028569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poveznic</w:t>
      </w:r>
      <w:r w:rsidR="00646A9C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a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: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</w:p>
    <w:p w:rsidR="009D12AD" w:rsidRDefault="009D12AD" w:rsidP="009D12AD">
      <w:pPr>
        <w:spacing w:after="0" w:line="240" w:lineRule="auto"/>
        <w:rPr>
          <w:rFonts w:ascii="Arial" w:eastAsia="Times New Roman" w:hAnsi="Arial" w:cs="Arial"/>
          <w:color w:val="337AB7"/>
          <w:sz w:val="21"/>
          <w:szCs w:val="21"/>
          <w:shd w:val="clear" w:color="auto" w:fill="FFFFFF"/>
          <w:lang w:eastAsia="hr-HR"/>
        </w:rPr>
      </w:pPr>
      <w:r w:rsidRPr="00D46D7F">
        <w:rPr>
          <w:rFonts w:ascii="Arial" w:eastAsia="Times New Roman" w:hAnsi="Arial" w:cs="Arial"/>
          <w:color w:val="337AB7"/>
          <w:sz w:val="21"/>
          <w:szCs w:val="21"/>
          <w:shd w:val="clear" w:color="auto" w:fill="FFFFFF"/>
          <w:lang w:eastAsia="hr-HR"/>
        </w:rPr>
        <w:t xml:space="preserve">https://os-mlovraka-vladislavci.skole.hr/pristup-informacijama/ </w:t>
      </w:r>
    </w:p>
    <w:p w:rsidR="007575E0" w:rsidRDefault="007575E0" w:rsidP="0066478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</w:p>
    <w:p w:rsidR="007575E0" w:rsidRDefault="0066478E" w:rsidP="0066478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Kandidati koji </w:t>
      </w:r>
      <w:r w:rsidR="00C50A8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se pozivaju na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pravo prednosti pri</w:t>
      </w:r>
      <w:r w:rsidR="00C50A8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zapošljavanju na temelju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posebno</w:t>
      </w:r>
      <w:r w:rsidR="00C50A8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g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zakon</w:t>
      </w:r>
      <w:r w:rsidR="00C50A8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a, obvezni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su uz prijavu priložiti </w:t>
      </w:r>
      <w:r w:rsidR="006061D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sve propisane dokaze 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prema posebnom zakonu i imaju prednost u odnosu na ostale kandidate </w:t>
      </w:r>
      <w:r w:rsidR="00AB413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samo 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pod jednakim uvjetima.</w:t>
      </w:r>
      <w:r w:rsidR="0090731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</w:p>
    <w:p w:rsidR="00A34CFF" w:rsidRDefault="0066478E" w:rsidP="0066478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Kandidati koji </w:t>
      </w:r>
      <w:r w:rsidR="006061D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se pozivaju na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pravo prednosti pri zapošljavanju prema članku 102. st. 1. - 3. Zakona o hrvatskim braniteljima iz Domovinskog rata i članovima njihovih obitelji (Narodne novine, br. 121/17, 98/19, 84/21) pozivaju se da prilikom prijave na natječaj osim dokaza o ispunjavanju traženih uvjeta, priložite i dokaze propisane člankom 103. st. 1. Zakona o hrvatskim braniteljima iz Domovinskog rata i članovima njihovih obitelji, a koji su navedeni na internetskoj stranici Ministarstva hrvatskih branitelja, poveznica: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hyperlink r:id="rId8" w:history="1">
        <w:r w:rsidRPr="0066478E">
          <w:rPr>
            <w:rFonts w:ascii="Arial" w:eastAsia="Times New Roman" w:hAnsi="Arial" w:cs="Arial"/>
            <w:color w:val="337AB7"/>
            <w:sz w:val="21"/>
            <w:szCs w:val="21"/>
            <w:shd w:val="clear" w:color="auto" w:fill="FFFFFF"/>
            <w:lang w:eastAsia="hr-HR"/>
          </w:rPr>
          <w:t>https://branitelji.gov.hr/zaposljavanje-843/843</w:t>
        </w:r>
      </w:hyperlink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Dodatne informacije o gore navedenim dokazima potražite na poveznici:</w:t>
      </w:r>
      <w:r w:rsidR="009863A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</w:p>
    <w:p w:rsidR="00A34CFF" w:rsidRDefault="00510F46" w:rsidP="0066478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hyperlink r:id="rId9" w:history="1">
        <w:r w:rsidR="003A00F2" w:rsidRPr="00855490">
          <w:rPr>
            <w:rStyle w:val="Hiperveza"/>
            <w:rFonts w:ascii="Arial" w:eastAsia="Times New Roman" w:hAnsi="Arial" w:cs="Arial"/>
            <w:sz w:val="21"/>
            <w:szCs w:val="21"/>
            <w:shd w:val="clear" w:color="auto" w:fill="FFFFFF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  <w:r w:rsidR="003A00F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</w:p>
    <w:p w:rsidR="00A34CFF" w:rsidRDefault="00A34CFF" w:rsidP="0066478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</w:p>
    <w:p w:rsidR="00F51041" w:rsidRDefault="0066478E" w:rsidP="0066478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Kandidati koji </w:t>
      </w:r>
      <w:r w:rsidR="006061D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se pozivaju na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pravo prednosti pri zapošljavanju prema članku 48. st. 1. - 3. Zakona o civilnim stradalnicima iz Domovinskog rata (Narodne novine, br. 84/21) pozivaju se da prilikom prijave na natječaj osim dokaza o ispunjavanju traženih uvjeta, dostave  i  sve  dokaze o ostvarivanju prava prednosti prilikom zapošljavanja iz stavka 1. članka 49. navedenog Zakona, a koji su navedeni na internetskoj stranici Ministarstva hrvatskih branitelja poveznica: </w:t>
      </w:r>
      <w:hyperlink r:id="rId10" w:history="1">
        <w:r w:rsidRPr="0066478E">
          <w:rPr>
            <w:rFonts w:ascii="Arial" w:eastAsia="Times New Roman" w:hAnsi="Arial" w:cs="Arial"/>
            <w:color w:val="337AB7"/>
            <w:sz w:val="21"/>
            <w:szCs w:val="21"/>
            <w:shd w:val="clear" w:color="auto" w:fill="FFFFFF"/>
            <w:lang w:eastAsia="hr-HR"/>
          </w:rPr>
          <w:t>https://branitelji.gov.hr/zaposljavanje-843/843</w:t>
        </w:r>
      </w:hyperlink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Dodatne informacije o gore navedenim dokazima potražite na poveznici: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hyperlink r:id="rId11" w:history="1">
        <w:r w:rsidRPr="0066478E">
          <w:rPr>
            <w:rFonts w:ascii="Arial" w:eastAsia="Times New Roman" w:hAnsi="Arial" w:cs="Arial"/>
            <w:color w:val="337AB7"/>
            <w:sz w:val="21"/>
            <w:szCs w:val="21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</w:p>
    <w:p w:rsidR="008A4C5E" w:rsidRDefault="00F51041" w:rsidP="0066478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Kandidati koji se pozivaju na </w:t>
      </w:r>
      <w:r w:rsidR="0066478E"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pravo prednosti pri zapošljavanju prema  članku  9.  Zakona o profesionalnoj rehabilitaciji i zapošljavanju osoba s invaliditetom (Narodne novine, broj 157/13., 152/14., 39/18. i 32/20.) dužni  su u prijavi na natječaj pozvati se na to pravo te priložiti sve dokaze o ispunjavanju traženih uvjeta,  kao i dokaz o </w:t>
      </w:r>
      <w:r w:rsidR="00800C5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statusu osobe s </w:t>
      </w:r>
      <w:r w:rsidR="0066478E"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invaliditet</w:t>
      </w:r>
      <w:r w:rsidR="00800C5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om</w:t>
      </w:r>
      <w:r w:rsidR="0066478E"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="00E1489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</w:p>
    <w:p w:rsidR="009F4EDA" w:rsidRDefault="0066478E" w:rsidP="0066478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Kandidati koji se pozivaju na pravo prednosti pri zapošljavanju  u skladu s člankom  48. </w:t>
      </w:r>
      <w:r w:rsidR="00AD077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f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Zakona o zaštiti vojnih i civilnih invalida rata (Narodne novine, broj 33/92., 57/92., 77/92., 27/93., 58/93., 02/94., 76/94., 108/95., 108/96., 82/01., 103/03., 148/13. i 98/19.) dužni  su uz prijavu na natječaj priložiti sve dokaze o ispunjavanju traženih uvjeta i potvrdu o statusu vojnog/civilnog invalida rata i dokaz o tome na koji je način prestao prethodni radni odnos.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Prijave s dokazima o ispunjavanju uvjeta dostaviti </w:t>
      </w:r>
      <w:r w:rsidR="00BA735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poštom </w:t>
      </w:r>
      <w:r w:rsidR="0064637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na adresu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: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Osnovna škola </w:t>
      </w:r>
      <w:r w:rsidR="009F4ED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Mate Lovraka</w:t>
      </w:r>
    </w:p>
    <w:p w:rsidR="00021E5B" w:rsidRDefault="009F4EDA" w:rsidP="00021E5B">
      <w:pPr>
        <w:spacing w:after="0" w:line="240" w:lineRule="auto"/>
        <w:rPr>
          <w:color w:val="333333"/>
          <w:sz w:val="24"/>
          <w:szCs w:val="24"/>
          <w:lang w:val="en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Vladislavci</w:t>
      </w:r>
      <w:r w:rsidR="0066478E"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Kralja Tomislava 75</w:t>
      </w:r>
      <w:r w:rsidR="0066478E"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31404 Vladislavci</w:t>
      </w:r>
      <w:r w:rsidR="0066478E"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="0066478E"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s naznakom „za natječaj </w:t>
      </w:r>
      <w:r w:rsidR="003219E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–</w:t>
      </w:r>
      <w:r w:rsidR="00825D2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r w:rsidR="0016785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spremačica</w:t>
      </w:r>
      <w:r w:rsidR="0066478E"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“</w:t>
      </w:r>
      <w:r w:rsidR="0066478E"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</w:p>
    <w:p w:rsidR="00021E5B" w:rsidRDefault="00021E5B" w:rsidP="00021E5B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8D6820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Rok za prijavu  kandidata  je osam dana od dana objave natječaja.</w:t>
      </w:r>
      <w:r w:rsidRPr="008D6820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  <w:t>Natječaj je objavljen na  mrežnoj stranici  i oglasnoj ploči Hrvatskog zavoda za zapošljavanje te mrežnoj  stranici i oglasnoj p</w:t>
      </w:r>
      <w:r w:rsidR="00777C10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loči  školske ustanove  dana   25</w:t>
      </w:r>
      <w:r w:rsidR="00BC313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.</w:t>
      </w:r>
      <w:r w:rsidR="00A170C9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1</w:t>
      </w:r>
      <w:r w:rsidR="00777C10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1</w:t>
      </w:r>
      <w:r w:rsidR="009F4556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.202</w:t>
      </w:r>
      <w:r w:rsidR="00777C10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5</w:t>
      </w:r>
      <w:r w:rsidR="009F4556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., a otvoren je do </w:t>
      </w:r>
      <w:r w:rsidR="00777C10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3</w:t>
      </w:r>
      <w:r w:rsidR="00BC313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.</w:t>
      </w:r>
      <w:r w:rsidR="00A170C9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1</w:t>
      </w:r>
      <w:r w:rsidR="00777C10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2</w:t>
      </w:r>
      <w:r w:rsidRPr="008D6820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.202</w:t>
      </w:r>
      <w:r w:rsidR="00777C10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5</w:t>
      </w:r>
      <w:r w:rsidRPr="008D6820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. </w:t>
      </w:r>
    </w:p>
    <w:p w:rsidR="00A21287" w:rsidRDefault="0066478E" w:rsidP="006647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Na natječaj se mogu javiti osobe oba spola u skladu s člankom 13. stavkom 3. Zakona o ravnopravnosti spolova (Narodne novine, br</w:t>
      </w:r>
      <w:r w:rsidR="00646374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oj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82/08, 69/17).</w:t>
      </w:r>
      <w:r w:rsidR="00A2128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</w:t>
      </w:r>
    </w:p>
    <w:p w:rsidR="00885334" w:rsidRPr="008D6820" w:rsidRDefault="00885334" w:rsidP="00885334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Kandidat, prijavom na natječaj, daje Osnovnoj školi Mate Lovraka, Vladislavci suglasnost za obradu osobnih podataka u svrhu provedbe natječaja. </w:t>
      </w:r>
    </w:p>
    <w:p w:rsidR="0066478E" w:rsidRPr="0066478E" w:rsidRDefault="0066478E" w:rsidP="006239A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O rezultatima izbora kandidati će biti obaviješteni putem mrežne stranice</w:t>
      </w:r>
      <w:r w:rsidR="00F654DF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</w:t>
      </w:r>
      <w:r w:rsidR="006239A9" w:rsidRPr="00D46D7F">
        <w:rPr>
          <w:rFonts w:ascii="Arial" w:eastAsia="Times New Roman" w:hAnsi="Arial" w:cs="Arial"/>
          <w:color w:val="337AB7"/>
          <w:sz w:val="21"/>
          <w:szCs w:val="21"/>
          <w:shd w:val="clear" w:color="auto" w:fill="FFFFFF"/>
          <w:lang w:eastAsia="hr-HR"/>
        </w:rPr>
        <w:t xml:space="preserve">https://os-mlovraka-vladislavci.skole.hr/pristup-informacijama/ </w:t>
      </w:r>
      <w:r w:rsidR="006239A9">
        <w:rPr>
          <w:rFonts w:ascii="Arial" w:eastAsia="Times New Roman" w:hAnsi="Arial" w:cs="Arial"/>
          <w:color w:val="337AB7"/>
          <w:sz w:val="21"/>
          <w:szCs w:val="21"/>
          <w:shd w:val="clear" w:color="auto" w:fill="FFFFFF"/>
          <w:lang w:eastAsia="hr-HR"/>
        </w:rPr>
        <w:t xml:space="preserve"> </w:t>
      </w:r>
      <w:hyperlink r:id="rId12" w:history="1"/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 u roku od </w:t>
      </w:r>
      <w:r w:rsidR="007D272C" w:rsidRPr="00F43308">
        <w:rPr>
          <w:rFonts w:ascii="Arial" w:eastAsia="Times New Roman" w:hAnsi="Arial" w:cs="Arial"/>
          <w:sz w:val="21"/>
          <w:szCs w:val="21"/>
          <w:lang w:eastAsia="hr-HR"/>
        </w:rPr>
        <w:t>20</w:t>
      </w:r>
      <w:r w:rsidRPr="00F43308">
        <w:rPr>
          <w:rFonts w:ascii="Arial" w:eastAsia="Times New Roman" w:hAnsi="Arial" w:cs="Arial"/>
          <w:sz w:val="21"/>
          <w:szCs w:val="21"/>
          <w:lang w:eastAsia="hr-HR"/>
        </w:rPr>
        <w:t xml:space="preserve"> dana </w:t>
      </w:r>
      <w:r w:rsidR="008D6820" w:rsidRPr="00F43308">
        <w:rPr>
          <w:rFonts w:ascii="Arial" w:eastAsia="Times New Roman" w:hAnsi="Arial" w:cs="Arial"/>
          <w:sz w:val="21"/>
          <w:szCs w:val="21"/>
          <w:lang w:eastAsia="hr-HR"/>
        </w:rPr>
        <w:t xml:space="preserve">od dana </w:t>
      </w:r>
      <w:r w:rsidR="008D6820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donošenja Odluke o izboru. </w:t>
      </w:r>
    </w:p>
    <w:p w:rsidR="008D6820" w:rsidRDefault="00C50A82" w:rsidP="00121A97">
      <w:pPr>
        <w:spacing w:before="100" w:beforeAutospacing="1" w:after="100" w:afterAutospacing="1" w:line="240" w:lineRule="auto"/>
        <w:contextualSpacing/>
      </w:pPr>
      <w:r>
        <w:t>KLASA: 112-01</w:t>
      </w:r>
      <w:r w:rsidR="00476DF8">
        <w:t>/2</w:t>
      </w:r>
      <w:r w:rsidR="00777C10">
        <w:t>5</w:t>
      </w:r>
      <w:r>
        <w:t>-0</w:t>
      </w:r>
      <w:r w:rsidR="00476DF8">
        <w:t>5</w:t>
      </w:r>
      <w:r>
        <w:t>/</w:t>
      </w:r>
      <w:r w:rsidR="00794F01">
        <w:t>20</w:t>
      </w:r>
    </w:p>
    <w:p w:rsidR="00C50A82" w:rsidRPr="0025330E" w:rsidRDefault="003219E2" w:rsidP="00121A97">
      <w:pPr>
        <w:spacing w:before="100" w:beforeAutospacing="1" w:after="100" w:afterAutospacing="1" w:line="240" w:lineRule="auto"/>
        <w:contextualSpacing/>
        <w:rPr>
          <w:b/>
        </w:rPr>
      </w:pPr>
      <w:r>
        <w:t>URBROJ: 2158-136-</w:t>
      </w:r>
      <w:r w:rsidR="00E54526">
        <w:t>01-</w:t>
      </w:r>
      <w:r>
        <w:t>2</w:t>
      </w:r>
      <w:r w:rsidR="00777C10">
        <w:t>5</w:t>
      </w:r>
      <w:r w:rsidR="00C50A82" w:rsidRPr="0025330E">
        <w:t>-1</w:t>
      </w:r>
    </w:p>
    <w:p w:rsidR="00C50A82" w:rsidRPr="007575E0" w:rsidRDefault="00C50A82" w:rsidP="00121A97">
      <w:pPr>
        <w:spacing w:line="240" w:lineRule="auto"/>
        <w:contextualSpacing/>
        <w:rPr>
          <w:b/>
          <w:i/>
        </w:rPr>
      </w:pPr>
      <w:r w:rsidRPr="007575E0">
        <w:rPr>
          <w:i/>
        </w:rPr>
        <w:t xml:space="preserve">Vladislavci, </w:t>
      </w:r>
      <w:r w:rsidR="00777C10">
        <w:rPr>
          <w:i/>
        </w:rPr>
        <w:t>25</w:t>
      </w:r>
      <w:r w:rsidRPr="007575E0">
        <w:rPr>
          <w:i/>
        </w:rPr>
        <w:t xml:space="preserve">. </w:t>
      </w:r>
      <w:r w:rsidR="00777C10">
        <w:rPr>
          <w:i/>
        </w:rPr>
        <w:t>studenog</w:t>
      </w:r>
      <w:r w:rsidRPr="007575E0">
        <w:rPr>
          <w:i/>
        </w:rPr>
        <w:t xml:space="preserve"> 20</w:t>
      </w:r>
      <w:r w:rsidR="003219E2" w:rsidRPr="007575E0">
        <w:rPr>
          <w:i/>
        </w:rPr>
        <w:t>2</w:t>
      </w:r>
      <w:r w:rsidR="00777C10">
        <w:rPr>
          <w:i/>
        </w:rPr>
        <w:t>5</w:t>
      </w:r>
      <w:r w:rsidRPr="007575E0">
        <w:rPr>
          <w:i/>
        </w:rPr>
        <w:t>.</w:t>
      </w:r>
    </w:p>
    <w:p w:rsidR="007575E0" w:rsidRDefault="007575E0" w:rsidP="00C50A82"/>
    <w:p w:rsidR="00C50A82" w:rsidRDefault="00C50A82" w:rsidP="00DC1026">
      <w:pPr>
        <w:ind w:left="1440"/>
        <w:contextualSpacing/>
        <w:jc w:val="center"/>
      </w:pPr>
      <w:r>
        <w:t>Ravnateljica</w:t>
      </w:r>
    </w:p>
    <w:p w:rsidR="00DC1026" w:rsidRDefault="00DC1026" w:rsidP="00DC1026">
      <w:pPr>
        <w:ind w:left="1440"/>
        <w:contextualSpacing/>
        <w:jc w:val="center"/>
        <w:rPr>
          <w:sz w:val="18"/>
          <w:szCs w:val="18"/>
        </w:rPr>
      </w:pPr>
    </w:p>
    <w:p w:rsidR="00DC1026" w:rsidRPr="00DC1026" w:rsidRDefault="00DC1026" w:rsidP="00DC1026">
      <w:pPr>
        <w:ind w:left="1440"/>
        <w:contextualSpacing/>
        <w:jc w:val="center"/>
        <w:rPr>
          <w:sz w:val="18"/>
          <w:szCs w:val="18"/>
        </w:rPr>
      </w:pPr>
    </w:p>
    <w:p w:rsidR="00A56007" w:rsidRDefault="00C50A82">
      <w:pPr>
        <w:ind w:left="1440"/>
        <w:contextualSpacing/>
        <w:jc w:val="center"/>
      </w:pPr>
      <w:r>
        <w:t>Marija Poje, prof.</w:t>
      </w:r>
    </w:p>
    <w:sectPr w:rsidR="00A56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F46" w:rsidRDefault="00510F46" w:rsidP="00B14EFA">
      <w:pPr>
        <w:spacing w:after="0" w:line="240" w:lineRule="auto"/>
      </w:pPr>
      <w:r>
        <w:separator/>
      </w:r>
    </w:p>
  </w:endnote>
  <w:endnote w:type="continuationSeparator" w:id="0">
    <w:p w:rsidR="00510F46" w:rsidRDefault="00510F46" w:rsidP="00B1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F46" w:rsidRDefault="00510F46" w:rsidP="00B14EFA">
      <w:pPr>
        <w:spacing w:after="0" w:line="240" w:lineRule="auto"/>
      </w:pPr>
      <w:r>
        <w:separator/>
      </w:r>
    </w:p>
  </w:footnote>
  <w:footnote w:type="continuationSeparator" w:id="0">
    <w:p w:rsidR="00510F46" w:rsidRDefault="00510F46" w:rsidP="00B14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0037"/>
    <w:multiLevelType w:val="multilevel"/>
    <w:tmpl w:val="BFB8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60B0A"/>
    <w:multiLevelType w:val="hybridMultilevel"/>
    <w:tmpl w:val="C53E6254"/>
    <w:lvl w:ilvl="0" w:tplc="694CED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C73BD"/>
    <w:multiLevelType w:val="multilevel"/>
    <w:tmpl w:val="B832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46789D"/>
    <w:multiLevelType w:val="hybridMultilevel"/>
    <w:tmpl w:val="D9924A56"/>
    <w:lvl w:ilvl="0" w:tplc="14A2C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78E"/>
    <w:rsid w:val="00021E5B"/>
    <w:rsid w:val="00032A56"/>
    <w:rsid w:val="00036C24"/>
    <w:rsid w:val="00121A97"/>
    <w:rsid w:val="0014165E"/>
    <w:rsid w:val="0016785B"/>
    <w:rsid w:val="001A6219"/>
    <w:rsid w:val="001E2499"/>
    <w:rsid w:val="00265D1A"/>
    <w:rsid w:val="00281713"/>
    <w:rsid w:val="0028569D"/>
    <w:rsid w:val="002F5730"/>
    <w:rsid w:val="003132A5"/>
    <w:rsid w:val="003219E2"/>
    <w:rsid w:val="003A00F2"/>
    <w:rsid w:val="003E083F"/>
    <w:rsid w:val="003E4F3D"/>
    <w:rsid w:val="0040665E"/>
    <w:rsid w:val="00415E9C"/>
    <w:rsid w:val="0042159D"/>
    <w:rsid w:val="0043469A"/>
    <w:rsid w:val="00450C20"/>
    <w:rsid w:val="004565CD"/>
    <w:rsid w:val="00462406"/>
    <w:rsid w:val="00476DF8"/>
    <w:rsid w:val="00477ECC"/>
    <w:rsid w:val="004E4895"/>
    <w:rsid w:val="00510F46"/>
    <w:rsid w:val="0055695C"/>
    <w:rsid w:val="005570C5"/>
    <w:rsid w:val="00596117"/>
    <w:rsid w:val="005B06D1"/>
    <w:rsid w:val="005E5822"/>
    <w:rsid w:val="00600266"/>
    <w:rsid w:val="006061DF"/>
    <w:rsid w:val="0061040B"/>
    <w:rsid w:val="006239A9"/>
    <w:rsid w:val="00643E33"/>
    <w:rsid w:val="00646374"/>
    <w:rsid w:val="00646A9C"/>
    <w:rsid w:val="0066478E"/>
    <w:rsid w:val="006C5751"/>
    <w:rsid w:val="006C7807"/>
    <w:rsid w:val="0071204F"/>
    <w:rsid w:val="00737F06"/>
    <w:rsid w:val="007515FC"/>
    <w:rsid w:val="007567F4"/>
    <w:rsid w:val="007575E0"/>
    <w:rsid w:val="00777C10"/>
    <w:rsid w:val="00794F01"/>
    <w:rsid w:val="007D272C"/>
    <w:rsid w:val="007D65B6"/>
    <w:rsid w:val="007E5DB0"/>
    <w:rsid w:val="00800C56"/>
    <w:rsid w:val="00825D21"/>
    <w:rsid w:val="008757DD"/>
    <w:rsid w:val="00885334"/>
    <w:rsid w:val="008A4C5E"/>
    <w:rsid w:val="008B71CC"/>
    <w:rsid w:val="008D6820"/>
    <w:rsid w:val="008F00E0"/>
    <w:rsid w:val="0090731E"/>
    <w:rsid w:val="00960CF0"/>
    <w:rsid w:val="00982502"/>
    <w:rsid w:val="0098610D"/>
    <w:rsid w:val="009863A9"/>
    <w:rsid w:val="009A5DC6"/>
    <w:rsid w:val="009B6AD0"/>
    <w:rsid w:val="009D12AD"/>
    <w:rsid w:val="009F4556"/>
    <w:rsid w:val="009F4EDA"/>
    <w:rsid w:val="00A170C9"/>
    <w:rsid w:val="00A21287"/>
    <w:rsid w:val="00A34CFF"/>
    <w:rsid w:val="00A56007"/>
    <w:rsid w:val="00A71724"/>
    <w:rsid w:val="00AB4139"/>
    <w:rsid w:val="00AD0778"/>
    <w:rsid w:val="00AD08DB"/>
    <w:rsid w:val="00B12CD7"/>
    <w:rsid w:val="00B14905"/>
    <w:rsid w:val="00B14EFA"/>
    <w:rsid w:val="00B258DA"/>
    <w:rsid w:val="00B57B55"/>
    <w:rsid w:val="00B734EB"/>
    <w:rsid w:val="00BA7356"/>
    <w:rsid w:val="00BC313A"/>
    <w:rsid w:val="00C45E2C"/>
    <w:rsid w:val="00C50A82"/>
    <w:rsid w:val="00C631A5"/>
    <w:rsid w:val="00CF6642"/>
    <w:rsid w:val="00D83CC8"/>
    <w:rsid w:val="00DC1026"/>
    <w:rsid w:val="00DD56E0"/>
    <w:rsid w:val="00E1489D"/>
    <w:rsid w:val="00E44F5F"/>
    <w:rsid w:val="00E53991"/>
    <w:rsid w:val="00E54526"/>
    <w:rsid w:val="00E56D23"/>
    <w:rsid w:val="00E60EB6"/>
    <w:rsid w:val="00E7249E"/>
    <w:rsid w:val="00E94887"/>
    <w:rsid w:val="00EF54D1"/>
    <w:rsid w:val="00F43308"/>
    <w:rsid w:val="00F51041"/>
    <w:rsid w:val="00F654DF"/>
    <w:rsid w:val="00F90C9F"/>
    <w:rsid w:val="00FB53C5"/>
    <w:rsid w:val="00FC11C3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A96C7"/>
  <w15:chartTrackingRefBased/>
  <w15:docId w15:val="{0ABBCCD4-FDCB-4FDA-88AE-5C21DD59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6478E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66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4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478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021E5B"/>
  </w:style>
  <w:style w:type="character" w:styleId="SlijeenaHiperveza">
    <w:name w:val="FollowedHyperlink"/>
    <w:basedOn w:val="Zadanifontodlomka"/>
    <w:uiPriority w:val="99"/>
    <w:semiHidden/>
    <w:unhideWhenUsed/>
    <w:rsid w:val="009863A9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3E083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14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4EFA"/>
  </w:style>
  <w:style w:type="paragraph" w:styleId="Podnoje">
    <w:name w:val="footer"/>
    <w:basedOn w:val="Normal"/>
    <w:link w:val="PodnojeChar"/>
    <w:uiPriority w:val="99"/>
    <w:unhideWhenUsed/>
    <w:rsid w:val="00B14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4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-svete-ane-os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Tajnica</cp:lastModifiedBy>
  <cp:revision>38</cp:revision>
  <cp:lastPrinted>2023-09-19T06:51:00Z</cp:lastPrinted>
  <dcterms:created xsi:type="dcterms:W3CDTF">2022-05-09T11:52:00Z</dcterms:created>
  <dcterms:modified xsi:type="dcterms:W3CDTF">2025-11-24T13:48:00Z</dcterms:modified>
</cp:coreProperties>
</file>