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1147" w14:textId="7AB47AFA" w:rsidR="001F2A5C" w:rsidRDefault="001F2A5C" w:rsidP="001F2A5C">
      <w:pPr>
        <w:spacing w:before="30" w:after="3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1F2A5C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hr-HR"/>
        </w:rPr>
        <w:drawing>
          <wp:inline distT="0" distB="0" distL="0" distR="0" wp14:anchorId="43A6D164" wp14:editId="58C0E23F">
            <wp:extent cx="1379855" cy="245745"/>
            <wp:effectExtent l="0" t="0" r="0" b="1905"/>
            <wp:docPr id="1" name="Slika 1" descr="C:\Users\Ivana\Downloads\112-01-25-05-24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5-05-24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7D50" w14:textId="144BCE85" w:rsidR="00824711" w:rsidRPr="00840D60" w:rsidRDefault="00824711" w:rsidP="00840D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  obrazovanju u osnovnoj i srednjoj školi (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87/08, 86/09, 92/10, 105/10, 90/11, 16/12, 86/12, 94/13, 152/14, 7/17, 68/18, 98/19, 64/20, 151/22 i 156/23)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FD4F97">
        <w:rPr>
          <w:rFonts w:ascii="Times New Roman" w:hAnsi="Times New Roman" w:cs="Times New Roman"/>
          <w:sz w:val="24"/>
          <w:szCs w:val="24"/>
        </w:rPr>
        <w:t>i članka 4. i 5. Pravilnika o načinu i postupku zapošljavanja</w:t>
      </w:r>
      <w:r w:rsidR="00197538">
        <w:rPr>
          <w:rFonts w:ascii="Times New Roman" w:hAnsi="Times New Roman" w:cs="Times New Roman"/>
          <w:sz w:val="24"/>
          <w:szCs w:val="24"/>
        </w:rPr>
        <w:t xml:space="preserve">, </w:t>
      </w:r>
      <w:r w:rsidR="00C419F4" w:rsidRPr="00840D60">
        <w:rPr>
          <w:rFonts w:ascii="Times New Roman" w:hAnsi="Times New Roman" w:cs="Times New Roman"/>
          <w:sz w:val="24"/>
          <w:szCs w:val="24"/>
        </w:rPr>
        <w:t>ravnateljica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Osnovn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škol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Mate Lovraka, Vladislavci raspisuje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 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 popunu radnog mjesta</w:t>
      </w:r>
    </w:p>
    <w:p w14:paraId="5A2538B5" w14:textId="486EA29C" w:rsidR="00824711" w:rsidRPr="00CB7754" w:rsidRDefault="00880DD2" w:rsidP="00CB7754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stručni radnik na tehničkom održavanju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376A6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obavlja poslove domara i</w:t>
      </w:r>
      <w:r w:rsidR="00CB7754" w:rsidRPr="00CB775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ložača – </w:t>
      </w:r>
      <w:r w:rsidR="00AE7845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1 izvršitelj, na 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određeno,</w:t>
      </w:r>
      <w:r w:rsidR="00CB7754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do povratka radnika na rad, 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puno radno vrijeme, </w:t>
      </w:r>
      <w:r w:rsidR="00C419F4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4</w:t>
      </w:r>
      <w:r w:rsidR="00824711" w:rsidRP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0 sati tjedno</w:t>
      </w:r>
    </w:p>
    <w:p w14:paraId="43203899" w14:textId="77777777" w:rsid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AACA89" w14:textId="1BBC9DFF" w:rsidR="00840D60" w:rsidRP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Mjesto rada: Vladislavci, Kralja Tomislava 75</w:t>
      </w:r>
    </w:p>
    <w:p w14:paraId="60FD5F01" w14:textId="77777777" w:rsidR="00824711" w:rsidRPr="00840D60" w:rsidRDefault="00824711" w:rsidP="0082471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Uvjeti za zasnivanje radnog odnosa: </w:t>
      </w:r>
    </w:p>
    <w:p w14:paraId="5A0448BC" w14:textId="656866EA" w:rsidR="00C419F4" w:rsidRDefault="00C419F4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 xml:space="preserve">završena </w:t>
      </w:r>
      <w:r w:rsidR="00AE7845">
        <w:rPr>
          <w:rFonts w:ascii="Times New Roman" w:hAnsi="Times New Roman" w:cs="Times New Roman"/>
          <w:sz w:val="24"/>
          <w:szCs w:val="24"/>
        </w:rPr>
        <w:t>srednja škola tehničke struke</w:t>
      </w:r>
      <w:r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39497" w14:textId="2C3C5747" w:rsidR="00AE7845" w:rsidRPr="00840D60" w:rsidRDefault="00AE7845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osposobljenost za rukovatelja centralnog grijanja prema posebnim propisima</w:t>
      </w:r>
    </w:p>
    <w:p w14:paraId="1EFA1F89" w14:textId="39E01DCA" w:rsidR="00C419F4" w:rsidRPr="00840D60" w:rsidRDefault="00AE7845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zdravstvena sposobnost za obavljanje poslova s posebnim uvjetima rada, koja se provjerava prije sklapanja ugovora o radu s odabranim kandidatom  </w:t>
      </w:r>
      <w:r w:rsidR="00C419F4"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EFD07" w14:textId="77777777" w:rsidR="00AA7E23" w:rsidRPr="00AA7E23" w:rsidRDefault="00AA7E23" w:rsidP="00AA7E2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7E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Zapreke za zasnivanje radnog odnosa u školskoj ustanovi propisane su člankom 106. Zakona o odgoju i obrazovanju u osnovnoj i srednjoj školi.   </w:t>
      </w:r>
    </w:p>
    <w:p w14:paraId="1C6EAAEB" w14:textId="462816BB" w:rsidR="00824711" w:rsidRPr="00840D60" w:rsidRDefault="00824711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7B29CBCB" w14:textId="68BE6F24" w:rsidR="002D49C3" w:rsidRPr="00840D60" w:rsidRDefault="002D49C3" w:rsidP="00840D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D60">
        <w:rPr>
          <w:rFonts w:ascii="Times New Roman" w:hAnsi="Times New Roman" w:cs="Times New Roman"/>
          <w:sz w:val="24"/>
          <w:szCs w:val="24"/>
          <w:u w:val="single"/>
        </w:rPr>
        <w:t xml:space="preserve">Kandidati su dužni </w:t>
      </w:r>
      <w:r w:rsidR="00547E28">
        <w:rPr>
          <w:rFonts w:ascii="Times New Roman" w:hAnsi="Times New Roman" w:cs="Times New Roman"/>
          <w:sz w:val="24"/>
          <w:szCs w:val="24"/>
          <w:u w:val="single"/>
        </w:rPr>
        <w:t>dostaviti</w:t>
      </w:r>
      <w:r w:rsidRPr="00840D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6692F06" w14:textId="7EC1987C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natječaj </w:t>
      </w:r>
    </w:p>
    <w:p w14:paraId="1FD7DB4F" w14:textId="01223F36" w:rsidR="00824711" w:rsidRPr="00840D60" w:rsidRDefault="002D49C3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ivotopis</w:t>
      </w:r>
    </w:p>
    <w:p w14:paraId="789C45A0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stručnoj spremi</w:t>
      </w:r>
    </w:p>
    <w:p w14:paraId="721D1D57" w14:textId="61FB973A" w:rsidR="00AE7845" w:rsidRPr="00840D60" w:rsidRDefault="00AE7845" w:rsidP="00AE78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osposobljenost za rukovatelja centralnog grijanja prema posebnim propisima</w:t>
      </w:r>
    </w:p>
    <w:p w14:paraId="47D36C22" w14:textId="48EAA150" w:rsidR="00824711" w:rsidRPr="00840D60" w:rsidRDefault="00824711" w:rsidP="00840D60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o državljanstvu </w:t>
      </w:r>
    </w:p>
    <w:p w14:paraId="7FA0DA32" w14:textId="54219844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elektronički zapis ili potvrda o podacima evidentiranim u matičnoj evidenciji Hrvatskog zavoda za mirovinsko osiguranje </w:t>
      </w:r>
    </w:p>
    <w:p w14:paraId="58DFA7E6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 šest mjeseci od dana objave natječaja</w:t>
      </w:r>
    </w:p>
    <w:p w14:paraId="17390696" w14:textId="77777777" w:rsidR="00824711" w:rsidRPr="00840D60" w:rsidRDefault="00824711" w:rsidP="00824711">
      <w:pPr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br/>
        <w:t xml:space="preserve">Kandidatom prijavljenim na natječaj smatrati će se samo osoba koja podnese pravodobnu i potpunu prijavu te ispunjava formalne uvjete iz natječaja. </w:t>
      </w:r>
    </w:p>
    <w:p w14:paraId="01BE6EC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održavanja provjere, područje provjere, pravni i drugi izvori za pripremu kandidata biti će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objavljeni najmanje tri (3) dana prije održavanja iste na mrežnoj stranici Škole, poveznica: </w:t>
      </w:r>
    </w:p>
    <w:p w14:paraId="01AC8A4F" w14:textId="5FAAD0DC" w:rsidR="00824711" w:rsidRPr="00840D60" w:rsidRDefault="00327DFA" w:rsidP="00824711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</w:pPr>
      <w:hyperlink r:id="rId7" w:history="1">
        <w:r w:rsidR="0009112D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https://os-mlovraka-vladislavci.skole.hr/pristup-informacijama</w:t>
        </w:r>
      </w:hyperlink>
      <w:r w:rsidR="0009112D"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  <w:t xml:space="preserve"> </w:t>
      </w:r>
    </w:p>
    <w:p w14:paraId="5342AD2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FF98156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Kandidati koji se pozivaju na pravo prednosti pri zapošljavanju na temelju posebnog zakona, obvezni su uz prijavu priložiti sve propisane dokaze prema posebnom zakonu i imaju prednost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 xml:space="preserve">u odnosu na ostale kandidate samo pod jednakim uvjetima.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61E3A013" w14:textId="41DBE380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 članku 102. st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hrvatskim braniteljima iz Domovinskog rata i članovima njihovih obitelji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121/17, 98/19, 84/21</w:t>
      </w:r>
      <w:r w:rsidR="0029209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 pozivaju se da prilikom prijave na natječaj osim dokaza o ispunjavanju traženih uvjeta, priložite i d</w:t>
      </w:r>
      <w:r w:rsid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okaze propisane člankom 103. stavkom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Zakona o hrvatskim braniteljima iz Domovinskog rata i članovima njihovih obitelji, a koji su navedeni na internetskoj stranici Ministarstva hrvatskih branitelja, poveznica: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8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Dodatne informacije o gore navedenim dokazima potražite na poveznici: </w:t>
      </w:r>
    </w:p>
    <w:p w14:paraId="7480DEF4" w14:textId="77777777" w:rsidR="00824711" w:rsidRPr="00840D60" w:rsidRDefault="00327DFA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hyperlink r:id="rId9" w:history="1">
        <w:r w:rsidR="00824711" w:rsidRPr="00840D60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0EF61F9E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1327B64F" w14:textId="22ACE14F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</w:t>
      </w:r>
      <w:r w:rsidR="00CB77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pošljavanju prema članku 48. stavku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civilnim stradalnicima iz Domovinskog rata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Dodatne informacije o gore navedenim dokazima potražite na poveznici: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11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7589BA3B" w14:textId="41925386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  članku  9.  Zakona o profesionalnoj rehabilitaciji i zapošljavanju osoba s invaliditetom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157/13, 152/14, 39/18 i 32/20) dužni  su u prijavi na natječaj pozvati se na to pravo te priložiti sve dokaze o ispunjavanju traženih uvjeta,  kao i dokaz o statusu osobe s invaliditetom. </w:t>
      </w:r>
    </w:p>
    <w:p w14:paraId="3FBA58DA" w14:textId="6BF3115E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  u skladu s člankom  48. f Zakona o zaštiti vojnih i civilnih invalida rata (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33/92, 57/92, 77/92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27/93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58/93, 02/94, 76/94, 108/95, 108/96, 82/01, 103/03, 148/13 i 98/19) dužni  su uz prijavu na natječaj priložiti sve dokaze o ispunjavanju traženih uvjeta i potvrdu o statusu vojnog/civilnog invalida rata i dokaz o tome na koji je način prestao prethodni radni odnos.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s dokazima o ispunjavanju uvjeta dostaviti poštom</w:t>
      </w:r>
      <w:r w:rsidR="00950F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adresu: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Osnovna škola Mate Lovraka</w:t>
      </w:r>
    </w:p>
    <w:p w14:paraId="6AEF80EE" w14:textId="5824DC5C" w:rsidR="00824711" w:rsidRPr="00840D60" w:rsidRDefault="00824711" w:rsidP="0082471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Kralja Tomislava 75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31404 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 naznakom „za natječaj – </w:t>
      </w:r>
      <w:r w:rsidR="00880D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domar</w:t>
      </w:r>
      <w:r w:rsidR="00376A6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</w:t>
      </w:r>
      <w:r w:rsidR="00880DD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ložač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01320D38" w14:textId="57612119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Rok za prijavu  kandidata je </w:t>
      </w:r>
      <w:r w:rsidR="00DB4FB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29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prosinca 2025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godine.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Natječaj je objavljen na  mrežnoj stranici  i oglasnoj ploči Hrvatskog zavoda za zapošljavanje te mrežnoj  stranici i oglasnoj p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loči  školske ustanove  dana  19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.1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DB4FB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.2025., a otvoren je do 29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.12.2025. </w:t>
      </w:r>
    </w:p>
    <w:p w14:paraId="7831E067" w14:textId="5C83D20F" w:rsidR="00824711" w:rsidRPr="00840D60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natječaj se mogu javiti osobe oba spola u skladu s člankom 13. stavkom 3. Zakona o ravnopravnosti spolova (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Narodne novine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broj</w:t>
      </w:r>
      <w:r w:rsidR="00FE2D8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82/08</w:t>
      </w:r>
      <w:r w:rsidR="004A0ECE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69/17). </w:t>
      </w:r>
    </w:p>
    <w:p w14:paraId="2C7ABF10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Kandidat, prijavom na natječaj, daje Osnovnoj školi Mate Lovraka, Vladislavci suglasnost za obradu osobnih podataka u svrhu provedbe natječaja. </w:t>
      </w:r>
    </w:p>
    <w:p w14:paraId="14F5C043" w14:textId="77777777" w:rsidR="00576446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rezultatima izbora kandidati će biti obaviješteni putem mrežne stranice </w:t>
      </w:r>
    </w:p>
    <w:p w14:paraId="7C00A08D" w14:textId="2A1C0CDC" w:rsidR="00824711" w:rsidRPr="00840D60" w:rsidRDefault="00327DFA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12" w:history="1">
        <w:r w:rsidR="00576446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https://os-mlovraka-vladislavci.skole.hr/pristup-informacijama/</w:t>
        </w:r>
      </w:hyperlink>
      <w:r w:rsidR="0057644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 roku od </w:t>
      </w:r>
      <w:r w:rsidR="00824711" w:rsidRPr="00840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dana od dana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donošenja Odluke o izboru. </w:t>
      </w:r>
    </w:p>
    <w:p w14:paraId="3F1C35F6" w14:textId="35385015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KLASA: 112-01/25-05/</w:t>
      </w:r>
      <w:r w:rsidR="00AD2506">
        <w:rPr>
          <w:rFonts w:ascii="Times New Roman" w:hAnsi="Times New Roman" w:cs="Times New Roman"/>
          <w:sz w:val="24"/>
          <w:szCs w:val="24"/>
        </w:rPr>
        <w:t>24</w:t>
      </w:r>
    </w:p>
    <w:p w14:paraId="384EF835" w14:textId="77777777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URBROJ: 2158-136-01-25-1</w:t>
      </w:r>
    </w:p>
    <w:p w14:paraId="4894DAED" w14:textId="3F7F56A3" w:rsidR="00824711" w:rsidRPr="00840D60" w:rsidRDefault="00824711" w:rsidP="0082471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0D60">
        <w:rPr>
          <w:rFonts w:ascii="Times New Roman" w:hAnsi="Times New Roman" w:cs="Times New Roman"/>
          <w:i/>
          <w:sz w:val="24"/>
          <w:szCs w:val="24"/>
        </w:rPr>
        <w:t xml:space="preserve">Vladislavci,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19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prosinca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 2025.</w:t>
      </w:r>
    </w:p>
    <w:p w14:paraId="119F8F7E" w14:textId="77777777" w:rsidR="00824711" w:rsidRPr="00840D60" w:rsidRDefault="00824711" w:rsidP="00824711">
      <w:pPr>
        <w:rPr>
          <w:rFonts w:ascii="Times New Roman" w:hAnsi="Times New Roman" w:cs="Times New Roman"/>
          <w:sz w:val="24"/>
          <w:szCs w:val="24"/>
        </w:rPr>
      </w:pPr>
    </w:p>
    <w:p w14:paraId="31507CA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Ravnateljica</w:t>
      </w:r>
    </w:p>
    <w:p w14:paraId="77CA44F7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4AA1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71220" w14:textId="66FAEC27" w:rsidR="000D48DC" w:rsidRPr="0031130C" w:rsidRDefault="00824711" w:rsidP="0031130C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Marija Poje, prof.</w:t>
      </w:r>
    </w:p>
    <w:sectPr w:rsidR="000D48DC" w:rsidRPr="0031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21E"/>
    <w:multiLevelType w:val="hybridMultilevel"/>
    <w:tmpl w:val="CB609D14"/>
    <w:lvl w:ilvl="0" w:tplc="5020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2"/>
    <w:rsid w:val="00005ED7"/>
    <w:rsid w:val="00071DFB"/>
    <w:rsid w:val="0009112D"/>
    <w:rsid w:val="000D48DC"/>
    <w:rsid w:val="000F6E80"/>
    <w:rsid w:val="0012581B"/>
    <w:rsid w:val="00133A24"/>
    <w:rsid w:val="00197538"/>
    <w:rsid w:val="001B4DB7"/>
    <w:rsid w:val="001D755E"/>
    <w:rsid w:val="001F2A5C"/>
    <w:rsid w:val="00237D7A"/>
    <w:rsid w:val="00274E98"/>
    <w:rsid w:val="0029209C"/>
    <w:rsid w:val="002D402A"/>
    <w:rsid w:val="002D49C3"/>
    <w:rsid w:val="0031130C"/>
    <w:rsid w:val="00327DFA"/>
    <w:rsid w:val="00376A65"/>
    <w:rsid w:val="003A434F"/>
    <w:rsid w:val="003D59D6"/>
    <w:rsid w:val="00442381"/>
    <w:rsid w:val="004A0ECE"/>
    <w:rsid w:val="00502E2E"/>
    <w:rsid w:val="00541D6F"/>
    <w:rsid w:val="00547E28"/>
    <w:rsid w:val="00576446"/>
    <w:rsid w:val="005C2191"/>
    <w:rsid w:val="00681E85"/>
    <w:rsid w:val="006A313A"/>
    <w:rsid w:val="006F2662"/>
    <w:rsid w:val="00724A2C"/>
    <w:rsid w:val="007450BC"/>
    <w:rsid w:val="007F1BED"/>
    <w:rsid w:val="00824711"/>
    <w:rsid w:val="00840D60"/>
    <w:rsid w:val="0084543C"/>
    <w:rsid w:val="00880DD2"/>
    <w:rsid w:val="009250E5"/>
    <w:rsid w:val="00950F78"/>
    <w:rsid w:val="00997905"/>
    <w:rsid w:val="00A27A4E"/>
    <w:rsid w:val="00A368DA"/>
    <w:rsid w:val="00A37132"/>
    <w:rsid w:val="00AA7E23"/>
    <w:rsid w:val="00AD2506"/>
    <w:rsid w:val="00AE561C"/>
    <w:rsid w:val="00AE7845"/>
    <w:rsid w:val="00B92805"/>
    <w:rsid w:val="00C419F4"/>
    <w:rsid w:val="00C41BBB"/>
    <w:rsid w:val="00C4714E"/>
    <w:rsid w:val="00C50875"/>
    <w:rsid w:val="00C91CA5"/>
    <w:rsid w:val="00CB7754"/>
    <w:rsid w:val="00D930B2"/>
    <w:rsid w:val="00DB4FB3"/>
    <w:rsid w:val="00E04DA2"/>
    <w:rsid w:val="00E23C9B"/>
    <w:rsid w:val="00E315B4"/>
    <w:rsid w:val="00E724C2"/>
    <w:rsid w:val="00ED6460"/>
    <w:rsid w:val="00F03837"/>
    <w:rsid w:val="00F10B90"/>
    <w:rsid w:val="00F22A43"/>
    <w:rsid w:val="00FD4F97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4711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76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mlovraka-vladislavci.skole.hr/pristup-informacijama" TargetMode="External"/><Relationship Id="rId12" Type="http://schemas.openxmlformats.org/officeDocument/2006/relationships/hyperlink" Target="https://os-mlovraka-vladislavci.skole.hr/pristup-informacija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E044-DB28-426A-BE69-AEAEFB1A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Marija Poje</cp:lastModifiedBy>
  <cp:revision>2</cp:revision>
  <dcterms:created xsi:type="dcterms:W3CDTF">2025-12-19T11:21:00Z</dcterms:created>
  <dcterms:modified xsi:type="dcterms:W3CDTF">2025-12-19T11:21:00Z</dcterms:modified>
</cp:coreProperties>
</file>